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A1" w:rsidRPr="00547BDA" w:rsidRDefault="006F30A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30A1" w:rsidRPr="00547BDA" w:rsidRDefault="00554D0A" w:rsidP="006F30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Утверден</w:t>
      </w:r>
      <w:proofErr w:type="spellEnd"/>
      <w:r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6F30A1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</w:t>
      </w:r>
      <w:r w:rsidR="00EB4732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F30A1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Утверждаю</w:t>
      </w:r>
    </w:p>
    <w:p w:rsidR="00554D0A" w:rsidRPr="00547BDA" w:rsidRDefault="00AC0DAF" w:rsidP="00426A41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Совето</w:t>
      </w:r>
      <w:r w:rsidR="00554D0A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школы</w:t>
      </w:r>
      <w:r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Директор МОУ </w:t>
      </w:r>
      <w:proofErr w:type="spellStart"/>
      <w:r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Воробьевской</w:t>
      </w:r>
      <w:proofErr w:type="spellEnd"/>
      <w:r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</w:t>
      </w:r>
    </w:p>
    <w:p w:rsidR="006F30A1" w:rsidRPr="00547BDA" w:rsidRDefault="00EB4732" w:rsidP="00426A4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6F30A1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 </w:t>
      </w:r>
      <w:proofErr w:type="spellStart"/>
      <w:r w:rsidR="006F30A1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Воробьевская</w:t>
      </w:r>
      <w:proofErr w:type="spellEnd"/>
      <w:r w:rsidR="006F30A1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                                   </w:t>
      </w:r>
      <w:r w:rsidR="00AC0DAF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  </w:t>
      </w:r>
      <w:r w:rsidR="006F30A1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465592" w:rsidRPr="00547B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C0DAF" w:rsidRPr="00547B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465592" w:rsidRPr="00547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7D6D" w:rsidRPr="00547BDA">
        <w:rPr>
          <w:rFonts w:ascii="Times New Roman" w:eastAsia="Times New Roman" w:hAnsi="Times New Roman"/>
          <w:sz w:val="24"/>
          <w:szCs w:val="24"/>
          <w:lang w:eastAsia="ru-RU"/>
        </w:rPr>
        <w:t>протокол №1 от</w:t>
      </w:r>
      <w:r w:rsidR="00554D0A" w:rsidRPr="00547B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6143" w:rsidRPr="00547BD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54D0A" w:rsidRPr="00547B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6143" w:rsidRPr="00547BDA">
        <w:rPr>
          <w:rFonts w:ascii="Times New Roman" w:eastAsia="Times New Roman" w:hAnsi="Times New Roman"/>
          <w:sz w:val="24"/>
          <w:szCs w:val="24"/>
          <w:lang w:eastAsia="ru-RU"/>
        </w:rPr>
        <w:t>.09.2</w:t>
      </w:r>
      <w:r w:rsidR="00554D0A" w:rsidRPr="00547BDA">
        <w:rPr>
          <w:rFonts w:ascii="Times New Roman" w:eastAsia="Times New Roman" w:hAnsi="Times New Roman"/>
          <w:sz w:val="24"/>
          <w:szCs w:val="24"/>
          <w:lang w:eastAsia="ru-RU"/>
        </w:rPr>
        <w:t>011г.</w:t>
      </w:r>
      <w:r w:rsidR="006F30A1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554D0A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30A1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 _</w:t>
      </w:r>
      <w:r w:rsidR="00465592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="00554D0A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Иванов С.Н.</w:t>
      </w:r>
      <w:r w:rsidR="00465592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 w:rsidR="006F30A1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  <w:r w:rsidR="00554D0A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приказ</w:t>
      </w:r>
      <w:r w:rsidR="00AC0DAF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4D0A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№89/3 от10.09.2011</w:t>
      </w:r>
      <w:r w:rsidR="00AC0DAF"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6F30A1" w:rsidRPr="00547BDA" w:rsidRDefault="006F30A1" w:rsidP="006F30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47BDA" w:rsidRPr="00547BDA" w:rsidRDefault="00547BDA">
      <w:pPr>
        <w:rPr>
          <w:rFonts w:ascii="Times New Roman" w:hAnsi="Times New Roman"/>
          <w:sz w:val="24"/>
          <w:szCs w:val="24"/>
        </w:rPr>
      </w:pPr>
    </w:p>
    <w:p w:rsidR="00547BDA" w:rsidRPr="00547BDA" w:rsidRDefault="00547BD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</w:tblGrid>
      <w:tr w:rsidR="001925F5" w:rsidRPr="00547BDA" w:rsidTr="00547BDA">
        <w:trPr>
          <w:tblCellSpacing w:w="15" w:type="dxa"/>
        </w:trPr>
        <w:tc>
          <w:tcPr>
            <w:tcW w:w="0" w:type="auto"/>
            <w:hideMark/>
          </w:tcPr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72"/>
                <w:szCs w:val="72"/>
                <w:lang w:eastAsia="ru-RU"/>
              </w:rPr>
              <w:t>Программа развития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BE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Муниципального  общеобразовательного учреждения</w:t>
            </w:r>
            <w:r w:rsidR="00547BDA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547BDA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Воробьевской</w:t>
            </w:r>
            <w:proofErr w:type="spellEnd"/>
            <w:r w:rsidRPr="00547BDA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 ср</w:t>
            </w:r>
            <w:r w:rsidR="00BE2154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едней общеобразовательной школы</w:t>
            </w:r>
          </w:p>
          <w:p w:rsidR="00BE2154" w:rsidRDefault="001925F5" w:rsidP="00BE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на основе национал</w:t>
            </w:r>
            <w:r w:rsidR="00BE2154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ьной образовательной инициативы </w:t>
            </w:r>
            <w:r w:rsidRPr="00547BDA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 xml:space="preserve">«Наша новая школа» </w:t>
            </w:r>
          </w:p>
          <w:p w:rsidR="001925F5" w:rsidRPr="00547BDA" w:rsidRDefault="001925F5" w:rsidP="00BE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на 2011-2016 гг.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25F5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2154" w:rsidRPr="00547BDA" w:rsidRDefault="00BE2154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 Д Е Р Ж А Н И Е</w:t>
            </w:r>
          </w:p>
          <w:p w:rsidR="001925F5" w:rsidRPr="00547BDA" w:rsidRDefault="001925F5" w:rsidP="00547BDA">
            <w:pPr>
              <w:spacing w:after="0" w:line="240" w:lineRule="auto"/>
              <w:ind w:left="134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25F5" w:rsidRPr="00547BDA" w:rsidRDefault="001925F5" w:rsidP="00547BDA">
            <w:pPr>
              <w:spacing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    Паспорт проекта перспективного развития (Программы развития школы)</w:t>
            </w:r>
          </w:p>
          <w:p w:rsidR="001925F5" w:rsidRPr="00547BDA" w:rsidRDefault="001925F5" w:rsidP="00547BDA">
            <w:pPr>
              <w:spacing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Воробьевской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на основе образовательной инициативы «Наша новая школа»  на 2011-2016 г …………………-……………     3</w:t>
            </w:r>
          </w:p>
          <w:p w:rsidR="001925F5" w:rsidRPr="00547BDA" w:rsidRDefault="001925F5" w:rsidP="00547BDA">
            <w:pPr>
              <w:spacing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   Введение. Проблемный анализ качества образовательных услуг и эффективности деятельности школы……   5</w:t>
            </w:r>
          </w:p>
          <w:p w:rsidR="001925F5" w:rsidRPr="00547BDA" w:rsidRDefault="001925F5" w:rsidP="00547BDA">
            <w:pPr>
              <w:spacing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    Характеристика задач в рамках реализации национальной образовательной инициативы «Наша новая школа» ….  28</w:t>
            </w:r>
          </w:p>
          <w:p w:rsidR="001925F5" w:rsidRPr="00547BDA" w:rsidRDefault="001925F5" w:rsidP="00547BDA">
            <w:pPr>
              <w:spacing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4.    Сроки и этапы реализации Программы развития школы  .…………………………30</w:t>
            </w:r>
          </w:p>
          <w:p w:rsidR="001925F5" w:rsidRPr="00547BDA" w:rsidRDefault="001925F5" w:rsidP="00547BDA">
            <w:pPr>
              <w:spacing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5.    Ресурсное обеспечение реализации Программы развития школы ……………………………………………………… 31</w:t>
            </w:r>
          </w:p>
          <w:p w:rsidR="001925F5" w:rsidRPr="00547BDA" w:rsidRDefault="001925F5" w:rsidP="00547BDA">
            <w:pPr>
              <w:spacing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6.    Управление Программой развития школы …………………………………………………………………………………32</w:t>
            </w:r>
          </w:p>
          <w:p w:rsidR="001925F5" w:rsidRPr="00547BDA" w:rsidRDefault="001925F5" w:rsidP="00547BDA">
            <w:pPr>
              <w:spacing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7.    Содержание и ожидаемые результаты .……………………………………………………………………………………..36</w:t>
            </w:r>
          </w:p>
          <w:p w:rsidR="001925F5" w:rsidRPr="00547BDA" w:rsidRDefault="001925F5" w:rsidP="00547BDA">
            <w:pPr>
              <w:spacing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8.     Механизм реализации Программы развития  ………………………………………………………………………………39</w:t>
            </w:r>
          </w:p>
          <w:p w:rsidR="001925F5" w:rsidRPr="00547BDA" w:rsidRDefault="001925F5" w:rsidP="00547BDA">
            <w:pPr>
              <w:spacing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9.     Оценка результатов реализации Программы развития  …..………………………………………………………………..4</w:t>
            </w:r>
          </w:p>
          <w:p w:rsidR="001925F5" w:rsidRDefault="001925F5" w:rsidP="00547BDA">
            <w:pPr>
              <w:spacing w:after="100" w:afterAutospacing="1" w:line="360" w:lineRule="auto"/>
              <w:ind w:left="1236" w:hanging="9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100" w:afterAutospacing="1" w:line="360" w:lineRule="auto"/>
              <w:ind w:left="1236" w:hanging="9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100" w:afterAutospacing="1" w:line="360" w:lineRule="auto"/>
              <w:ind w:left="1236" w:hanging="9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2154" w:rsidRDefault="00BE2154" w:rsidP="00547BDA">
            <w:pPr>
              <w:spacing w:after="100" w:afterAutospacing="1" w:line="360" w:lineRule="auto"/>
              <w:ind w:left="1236" w:hanging="9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2154" w:rsidRPr="00547BDA" w:rsidRDefault="00BE2154" w:rsidP="00547BDA">
            <w:pPr>
              <w:spacing w:after="100" w:afterAutospacing="1" w:line="360" w:lineRule="auto"/>
              <w:ind w:left="1236" w:hanging="9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 1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Паспорт проекта перспективного развития (Программы развития) школы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основе образовательной инициативы  «Наша новая школа»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hanging="7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62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86"/>
              <w:gridCol w:w="10623"/>
              <w:gridCol w:w="60"/>
              <w:gridCol w:w="1366"/>
              <w:gridCol w:w="60"/>
              <w:gridCol w:w="1240"/>
              <w:gridCol w:w="60"/>
            </w:tblGrid>
            <w:tr w:rsidR="001925F5" w:rsidRPr="00547BDA" w:rsidTr="001925F5">
              <w:trPr>
                <w:gridAfter w:val="4"/>
                <w:wAfter w:w="2726" w:type="dxa"/>
                <w:tblCellSpacing w:w="0" w:type="dxa"/>
              </w:trPr>
              <w:tc>
                <w:tcPr>
                  <w:tcW w:w="2781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-1006" w:firstLine="100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проекта</w:t>
                  </w:r>
                </w:p>
              </w:tc>
              <w:tc>
                <w:tcPr>
                  <w:tcW w:w="10709" w:type="dxa"/>
                  <w:gridSpan w:val="2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 перспективного развития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(Программа развития) МОУ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Воробьевской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СОШ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2011- 2016 учебный год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1925F5">
              <w:trPr>
                <w:gridAfter w:val="2"/>
                <w:wAfter w:w="1300" w:type="dxa"/>
                <w:tblCellSpacing w:w="0" w:type="dxa"/>
              </w:trPr>
              <w:tc>
                <w:tcPr>
                  <w:tcW w:w="2867" w:type="dxa"/>
                  <w:gridSpan w:val="2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Основание для разработки проекта</w:t>
                  </w:r>
                </w:p>
              </w:tc>
              <w:tc>
                <w:tcPr>
                  <w:tcW w:w="12049" w:type="dxa"/>
                  <w:gridSpan w:val="3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Национальная образовательная инициатива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Наша новая школа»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1925F5">
              <w:trPr>
                <w:tblCellSpacing w:w="0" w:type="dxa"/>
              </w:trPr>
              <w:tc>
                <w:tcPr>
                  <w:tcW w:w="2781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69" w:lineRule="atLeast"/>
                    <w:ind w:left="-141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Основной раз Разработчик проекта</w:t>
                  </w:r>
                </w:p>
              </w:tc>
              <w:tc>
                <w:tcPr>
                  <w:tcW w:w="13435" w:type="dxa"/>
                  <w:gridSpan w:val="6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0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МОУ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Воробьевской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1925F5">
              <w:trPr>
                <w:tblCellSpacing w:w="0" w:type="dxa"/>
              </w:trPr>
              <w:tc>
                <w:tcPr>
                  <w:tcW w:w="2781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-141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Исполнител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Заказчик проекта</w:t>
                  </w:r>
                </w:p>
              </w:tc>
              <w:tc>
                <w:tcPr>
                  <w:tcW w:w="13435" w:type="dxa"/>
                  <w:gridSpan w:val="6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Администрация и педагогический коллектив МОУ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Воробьевской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1925F5">
              <w:trPr>
                <w:tblCellSpacing w:w="0" w:type="dxa"/>
              </w:trPr>
              <w:tc>
                <w:tcPr>
                  <w:tcW w:w="2781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Цели и задачи проекта</w:t>
                  </w:r>
                </w:p>
              </w:tc>
              <w:tc>
                <w:tcPr>
                  <w:tcW w:w="13435" w:type="dxa"/>
                  <w:gridSpan w:val="6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Цель проекта: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108" w:hanging="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условий для повышения качества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108" w:hanging="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образования, достижения  высокого уровня  подготовки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108" w:hanging="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   (воспитанников)   в   ходе   осуществления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108" w:hanging="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модернизации  образования   в  рамках  реализации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108" w:hanging="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национальной образовательной инициативы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108" w:hanging="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«Наша новая школа» и задачах образования,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108" w:hanging="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представленных в Послании Президента РФ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108" w:hanging="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Д.А. Медведева Федеральному собранию.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проекта: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1.      Повысить   качество   образования,   отвечающее   современным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требованиям   к   условиям осуществления  образовательного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процесса  в  рамках  внедрения  новых  федеральных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государственных стандартов  (ФГОС)  общего  образования  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формировать  готовность  и  способность  обучающихся  к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саморазвитию и высокой социальной активности.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      Совершенствовать систему выявления, поддержки   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сопровождения талантливых детей и создавать условия для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реализации их способностей.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      Совершенствовать систему материальных и моральных стимулов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поддержки учителей. Повышать квалификацию педагогических кадров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работы в современных условиях.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      Привлекать финансовые средства для развития школьной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инфраструктуры.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      Совершенствовать систему сохранения и укрепления здоровья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детей и создавать условия для эффективного использования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технологий.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      Повышать качество и эффективность услуг, предоставляемых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 счет бюджетных средств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1925F5">
              <w:trPr>
                <w:tblCellSpacing w:w="0" w:type="dxa"/>
              </w:trPr>
              <w:tc>
                <w:tcPr>
                  <w:tcW w:w="2781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Основные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направления деятельности</w:t>
                  </w:r>
                </w:p>
                <w:p w:rsidR="001925F5" w:rsidRPr="00547BDA" w:rsidRDefault="001925F5" w:rsidP="00547BDA">
                  <w:pPr>
                    <w:spacing w:after="0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35" w:type="dxa"/>
                  <w:gridSpan w:val="6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       Переход на новые образовательные стандарты.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       Развитие системы поддержки талантливых детей.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       Совершенствование учительского корпуса.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       Изменение школьной инфраструктуры.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       Сохранение и укрепление здоровья школьников.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       Расширение самостоятельности школы.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1925F5">
              <w:trPr>
                <w:tblCellSpacing w:w="0" w:type="dxa"/>
              </w:trPr>
              <w:tc>
                <w:tcPr>
                  <w:tcW w:w="2781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Сроки реализации проекта</w:t>
                  </w:r>
                </w:p>
              </w:tc>
              <w:tc>
                <w:tcPr>
                  <w:tcW w:w="13495" w:type="dxa"/>
                  <w:gridSpan w:val="7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0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2011 -2016 гг.</w:t>
                  </w:r>
                </w:p>
              </w:tc>
            </w:tr>
            <w:tr w:rsidR="001925F5" w:rsidRPr="00547BDA" w:rsidTr="001925F5">
              <w:trPr>
                <w:tblCellSpacing w:w="0" w:type="dxa"/>
              </w:trPr>
              <w:tc>
                <w:tcPr>
                  <w:tcW w:w="2781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проекта</w:t>
                  </w:r>
                </w:p>
              </w:tc>
              <w:tc>
                <w:tcPr>
                  <w:tcW w:w="13495" w:type="dxa"/>
                  <w:gridSpan w:val="7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Бюджет школы</w:t>
                  </w:r>
                </w:p>
              </w:tc>
            </w:tr>
            <w:tr w:rsidR="001925F5" w:rsidRPr="00547BDA" w:rsidTr="001925F5">
              <w:trPr>
                <w:tblCellSpacing w:w="0" w:type="dxa"/>
              </w:trPr>
              <w:tc>
                <w:tcPr>
                  <w:tcW w:w="2781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35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Ожидаемые конечные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результаты</w:t>
                  </w:r>
                </w:p>
              </w:tc>
              <w:tc>
                <w:tcPr>
                  <w:tcW w:w="13495" w:type="dxa"/>
                  <w:gridSpan w:val="7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качества образования обучающихся.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Улучшение условий реализации образовательной программы школы.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Удовлетворение запросов всех участников образовательного процесса.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профессиональной компетентности педагогов.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Расширение   диапазона   мероприятий   для   раскрытия,   развития </w:t>
                  </w:r>
                  <w:r w:rsidR="00547BDA"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  и   реализации   творческих,   учебно-исследовательских способностей обучающихся.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Увеличение числа школьников, реализовавших свои способности.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мотивации обучающихся (воспитанников) к здоровому                                                                             образу жизни и спорту, сохранение и укрепление здоровья школьников.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открытости деятельности школы.</w:t>
                  </w:r>
                </w:p>
              </w:tc>
            </w:tr>
            <w:tr w:rsidR="001925F5" w:rsidRPr="00547BDA" w:rsidTr="001925F5">
              <w:trPr>
                <w:tblCellSpacing w:w="0" w:type="dxa"/>
              </w:trPr>
              <w:tc>
                <w:tcPr>
                  <w:tcW w:w="2781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35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Механизм реализации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проекта</w:t>
                  </w:r>
                </w:p>
              </w:tc>
              <w:tc>
                <w:tcPr>
                  <w:tcW w:w="13495" w:type="dxa"/>
                  <w:gridSpan w:val="7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Программа развития реализуется через следующие проекты: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«ФГОС» «Кадры»,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«Одаренные дети»,  «Здоровье», «Инфраструктура»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0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1925F5">
              <w:trPr>
                <w:tblCellSpacing w:w="0" w:type="dxa"/>
              </w:trPr>
              <w:tc>
                <w:tcPr>
                  <w:tcW w:w="2781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35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Система контроля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 выполнением проекта</w:t>
                  </w:r>
                </w:p>
              </w:tc>
              <w:tc>
                <w:tcPr>
                  <w:tcW w:w="13495" w:type="dxa"/>
                  <w:gridSpan w:val="7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firstLine="39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Контроль  выполнения мероприятий проекта осуществляют    комитет по образованию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firstLine="39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Управляющий совет школы</w:t>
                  </w:r>
                </w:p>
              </w:tc>
            </w:tr>
          </w:tbl>
          <w:p w:rsidR="001925F5" w:rsidRPr="00547BDA" w:rsidRDefault="001925F5" w:rsidP="00BE2154">
            <w:pPr>
              <w:spacing w:after="100" w:afterAutospacing="1" w:line="240" w:lineRule="auto"/>
              <w:ind w:left="468" w:hanging="4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1925F5" w:rsidRPr="00547BDA" w:rsidRDefault="001925F5" w:rsidP="00547BDA">
            <w:pPr>
              <w:spacing w:after="100" w:afterAutospacing="1" w:line="240" w:lineRule="auto"/>
              <w:ind w:left="468" w:hanging="46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 2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 Введение. Проблемный анализ качества образовательных услуг и эффективности деятельности школы</w:t>
            </w:r>
          </w:p>
          <w:p w:rsidR="001925F5" w:rsidRPr="00547BDA" w:rsidRDefault="001925F5" w:rsidP="00BE2154">
            <w:pPr>
              <w:spacing w:after="0" w:line="240" w:lineRule="auto"/>
              <w:ind w:left="468" w:hanging="4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азовательное учреждение средняя общеобразовательная школа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является неотъемлемой частью образовательной системы . В своей деятельности руководствуется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 и нормативными документами органов управления образованием.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школы осуществляется исходя из принци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 неукоснительного соблюдения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законных прав всех субъектов образовательно-воспитатель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ного процесса.  Школа стремится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максимальному учёту потребностей и склонностей обучающихся, интересов родител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ей в целях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полного удовлетворения запросов указанных категор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ий потребителей образовательных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услуг.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Современное состояние образования характеризует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ся интенсивным поиском наиболее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эффективных форм образовательной деятельности, созданием таких условий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и развития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которые способствовали бы максимальному раскрытию способностей каждого ребёнка.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развития – программа действий по реализации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государственной стратегической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инициативы «Наша новая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школа» в практике современного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учреждения.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связи</w:t>
            </w:r>
            <w:proofErr w:type="spellEnd"/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переводом школы в качественно новое состояние, представленное в  государственной                                                       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стратегической инициативе Президента Российской Федерации </w:t>
            </w:r>
            <w:proofErr w:type="spellStart"/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Д.А.Медведева</w:t>
            </w:r>
            <w:proofErr w:type="spellEnd"/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«Наша новая школа» перед                                                                                                         современной школой четко сформулирована главная задача:</w:t>
            </w:r>
            <w:r w:rsidRPr="00547B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раскрытие способностей каждого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ученика, воспитание личности, готовой к жизни в высокотехнологичном, конкурентном мире.</w:t>
            </w:r>
          </w:p>
          <w:p w:rsidR="001925F5" w:rsidRPr="00BE2154" w:rsidRDefault="001925F5" w:rsidP="00BE2154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перспективного развития школы (Программ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развития) раскрывает основные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подходы по созданию в школе такой образовательной среды, которая будет отвечать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современным потребностям общества, детей, учителей, родителей, способствовать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формированию у школьников мотивации к обучению.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Замысел  Программы развития школы состоит в том, чтобы, углубляя и совершенствуя</w:t>
            </w:r>
          </w:p>
          <w:p w:rsidR="001925F5" w:rsidRPr="00BE2154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имеющийся в образовательном учреждении опыт и традици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и, обеспечить более эффективное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механизмов развития образовательного учреждения за счет:</w:t>
            </w:r>
          </w:p>
          <w:p w:rsidR="001925F5" w:rsidRPr="00BE2154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        учета разнообразных потребностей и возможностей в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сех, кто имеет непосредственное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к образовательному процессу школы;</w:t>
            </w:r>
          </w:p>
          <w:p w:rsidR="001925F5" w:rsidRPr="00BE2154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        концентрации интеллектуальных, трудовых, матери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ально-технических,  финансовых, </w:t>
            </w:r>
            <w:proofErr w:type="spellStart"/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инфраструктурных ресурсов для достижения стратегических целей школы;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        инициации и стимулирования практико-ориентиров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анных проектов, направленных </w:t>
            </w:r>
            <w:proofErr w:type="spellStart"/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spellEnd"/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образовательных и воспитательных целей школы и использующих ресурсные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содружества с организациями и учреждениями окружающего социума;</w:t>
            </w:r>
          </w:p>
          <w:p w:rsidR="001925F5" w:rsidRPr="00BE2154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        инициации потребности педагогов в личностном и профес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сиональном росте и качественном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развитии института семьи.</w:t>
            </w:r>
          </w:p>
          <w:p w:rsidR="001925F5" w:rsidRPr="00BE2154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Конкретизация представлений о предстоящей видоизмене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нной деятельности школы вызвана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также необходимостью: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FC"/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выстраивания и поддержания достаточных уровней целостности учреждения как системы;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FC"/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закладывания механизма и условий его более качественного и эффективного функционирования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развития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FC"/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создания защитных механизмов от разрушительных воздействий социальной среды 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позитивного ее оздоровления.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развития школы разработана:</w:t>
            </w:r>
          </w:p>
          <w:p w:rsidR="001925F5" w:rsidRPr="00BE2154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с признанием включенности образовательной структуры шко</w:t>
            </w:r>
            <w:r w:rsidR="00BE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лы в региональное и федеральное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социокультурное пространство;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     с осознанием миссии школы в образовательном становлении подрастающего поколения;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        с пониманием необходимости качественных преобразований управления в области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процессов школы;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        с учетом интересов партнеров по формированию образовательной среды школы 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особенностей содружества в решении стратегических задач его уставной деятельности.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фиксирует обновленный взгляд на образовательную политику школы для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конкретного периода ее развития, оформленную в определенный стратегический документ.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Общая характеристика МОУ  </w:t>
            </w:r>
            <w:proofErr w:type="spellStart"/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Воробьевской</w:t>
            </w:r>
            <w:proofErr w:type="spellEnd"/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СОШ»начала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свою деятельность в 193</w:t>
            </w:r>
            <w:r w:rsidR="00B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году. Численность обучающихся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01.09.2011 года – 314 человек,  19 класс-комплект</w:t>
            </w:r>
            <w:r w:rsidR="00B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ов, все занимаются в 1-ю </w:t>
            </w:r>
            <w:proofErr w:type="spellStart"/>
            <w:r w:rsidR="00B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смену.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функционирует в режиме пятидневной недели в 1-4 кла</w:t>
            </w:r>
            <w:r w:rsidR="00B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ссы, шестидневной недели в 5-11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классах. Продолжительность учебного года в 1 классах 33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учебные недели, во 2-4 классах – 34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недели, в 5-11 - не менее 34 учебных недель.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2.4.2.2821-10, утвержденными Постановлени</w:t>
            </w:r>
            <w:r w:rsidR="00B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Федеральной службы по надзору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защиты прав потребителей и благополучия чело</w:t>
            </w:r>
            <w:r w:rsidR="00B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века, главным санитарным врачом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 от 29.12.2010 г. № 189, с 1 сентября  2011 года продолжитель</w:t>
            </w:r>
            <w:r w:rsidR="00B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ность урока в 1 классе 35 минут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1-м полугодии, 45 минут во втором полугодии, во 2-11 классах - 45 минут.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 имеются спортивный зал,  актовый зал, спортивная площадка, библиотека, кабинеты: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 - 1, русского языка и литературы - 3, иностранных языков - 3,  истории – 2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географии - 1,  математики - 2, физики-1, химии-1, биологии-1, музыки, ОБЖ-1, ИЗО-1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обслуживающего труда -1,комбинированная мастерская-1, 8 кабинетов начальных классов,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лаборантские,  кабинет психолога и медицинский кабинет.</w:t>
            </w:r>
          </w:p>
          <w:p w:rsidR="001925F5" w:rsidRPr="00547BDA" w:rsidRDefault="001925F5" w:rsidP="00547BDA">
            <w:pPr>
              <w:spacing w:after="0" w:line="240" w:lineRule="auto"/>
              <w:ind w:firstLine="7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реализует базовую образовательную программу.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 школы проводит свою работу в соответствии с Законом РФ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Об образовании», системой действующих стандартов в области обеспечения жизнедеятельности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обучающихся.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организована в форме кружков, секций. В школе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соблюдены условия предоставления общедоступного и бесплатного , начального общего,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общего, среднего (полного) общего образования по основным общеобразовательным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 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приказу Министерства образования и науки РФ от 06.10.2009 № 373 «Об утверждении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введении в действие федеральных государственных образовательных стандартов основного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образования»  с 1 сентября 2011 года обучение в начальной школе проводится по новы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ФГОС. Учебные планы составлены согласно регионального базисного учебного плана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учреждений,  приказа Министерства РФ от 09.03. 2004 № 1312 «Об утверждении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базисного учебного плана общеобразовательных учреждений РФ»..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 проводится учет детей, подлежащих обучению, соблюдаются правила приема,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отчисления, перевода обучающихся.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программы на начало учебного года согласованы и утверждены, соответствуют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целям образования и социальному запросу населения.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7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настоящее время школа полностью укомплектована педагогическим, административным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вспомогательным персоналом. Педагогические работники имеют достаточный уровень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подготовки и профессионального мастерства, о чем свидетельствуют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таблиц и диаграмм.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образовательного процесса в 2011-12учебном году представлено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следующей таблице: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775"/>
              <w:gridCol w:w="1081"/>
              <w:gridCol w:w="565"/>
              <w:gridCol w:w="788"/>
              <w:gridCol w:w="565"/>
              <w:gridCol w:w="788"/>
              <w:gridCol w:w="562"/>
              <w:gridCol w:w="791"/>
              <w:gridCol w:w="491"/>
              <w:gridCol w:w="755"/>
            </w:tblGrid>
            <w:tr w:rsidR="001925F5" w:rsidRPr="00547BDA" w:rsidTr="00BE2154">
              <w:trPr>
                <w:trHeight w:val="251"/>
              </w:trPr>
              <w:tc>
                <w:tcPr>
                  <w:tcW w:w="0" w:type="auto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педагогических работников</w:t>
                  </w:r>
                </w:p>
              </w:tc>
            </w:tr>
            <w:tr w:rsidR="001925F5" w:rsidRPr="00547BDA" w:rsidTr="00BE2154">
              <w:trPr>
                <w:trHeight w:val="2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высшим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педагогическим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образованием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высшей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категорией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первой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категорией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 второй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категорией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без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категории</w:t>
                  </w:r>
                </w:p>
              </w:tc>
            </w:tr>
            <w:tr w:rsidR="001925F5" w:rsidRPr="00547BDA" w:rsidTr="00BE2154"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925F5" w:rsidRPr="00547BDA" w:rsidTr="00BE2154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</w:tr>
          </w:tbl>
          <w:p w:rsidR="001925F5" w:rsidRPr="00547BDA" w:rsidRDefault="001925F5" w:rsidP="00BE215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педагогических работниках школы на (2011-12учебный год)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322"/>
              <w:gridCol w:w="2382"/>
              <w:gridCol w:w="1381"/>
              <w:gridCol w:w="1351"/>
            </w:tblGrid>
            <w:tr w:rsidR="001925F5" w:rsidRPr="00547BDA" w:rsidTr="00A24595">
              <w:tc>
                <w:tcPr>
                  <w:tcW w:w="733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 о к а з а т е л 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Кол-во, чел.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925F5" w:rsidRPr="00547BDA" w:rsidTr="00A24595">
              <w:tc>
                <w:tcPr>
                  <w:tcW w:w="73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Укомплектованность штата педагогических работников  (%)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38                 100</w:t>
                  </w:r>
                </w:p>
              </w:tc>
            </w:tr>
            <w:tr w:rsidR="001925F5" w:rsidRPr="00547BDA" w:rsidTr="00A24595">
              <w:tc>
                <w:tcPr>
                  <w:tcW w:w="73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 педагогических работников (количество)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38                    100</w:t>
                  </w:r>
                </w:p>
              </w:tc>
            </w:tr>
            <w:tr w:rsidR="001925F5" w:rsidRPr="00547BDA" w:rsidTr="00A24595">
              <w:tc>
                <w:tcPr>
                  <w:tcW w:w="7338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 них внешних совместителей всего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том числе: - работников ВУЗов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студентов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29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Образовательный уровень педагогических работников</w:t>
                  </w: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97,4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незаконченным высшим образованием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 средним специальным образованием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общим средним образованием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29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Имеют учёную степень</w:t>
                  </w: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кандидата наук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доктора наук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73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Прошли  курсы повышения  квалификации  за последние 5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</w:tr>
            <w:tr w:rsidR="001925F5" w:rsidRPr="00547BDA" w:rsidTr="00A24595">
              <w:tc>
                <w:tcPr>
                  <w:tcW w:w="4644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Имеют квалификационную категорию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Высшую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Первую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71,1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Вторую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29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 педагогического коллектива по должностям</w:t>
                  </w: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Мастер производственного обучения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Старшая вожатая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 -библиотекарь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УВР,ВР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29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 педагогического коллектива по стажу работы</w:t>
                  </w: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– 5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5-10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свыше 20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73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работающих пенсионеров по возрасту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73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Имеют звание Заслуженный учитель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73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Имеют государственные и ведомственные награды, почётные 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педагогическом стаже педагогов школы в 2007-10 гг.: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1318"/>
              <w:gridCol w:w="723"/>
              <w:gridCol w:w="636"/>
              <w:gridCol w:w="636"/>
              <w:gridCol w:w="636"/>
              <w:gridCol w:w="636"/>
              <w:gridCol w:w="636"/>
              <w:gridCol w:w="938"/>
              <w:gridCol w:w="1637"/>
            </w:tblGrid>
            <w:tr w:rsidR="001925F5" w:rsidRPr="00547BDA" w:rsidTr="00BE2154">
              <w:tc>
                <w:tcPr>
                  <w:tcW w:w="13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педагогов</w:t>
                  </w:r>
                </w:p>
              </w:tc>
              <w:tc>
                <w:tcPr>
                  <w:tcW w:w="8363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 общей численности педагогических работников</w:t>
                  </w:r>
                </w:p>
              </w:tc>
            </w:tr>
            <w:tr w:rsidR="001925F5" w:rsidRPr="00547BDA" w:rsidTr="00BE2154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1-3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4-5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6-10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11-15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16-20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21-25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26 лет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 более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работающие пенсионеры</w:t>
                  </w:r>
                </w:p>
              </w:tc>
            </w:tr>
            <w:tr w:rsidR="001925F5" w:rsidRPr="00547BDA" w:rsidTr="00BE2154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2008-09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BE2154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2009-10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925F5" w:rsidRPr="00547BDA" w:rsidTr="00BE2154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2010-11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925F5" w:rsidRPr="00547BDA" w:rsidTr="00BE2154"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2011-12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    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видно из таблиц, педагогов школы (97,4 %) имеет высшее образование,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квалификационную категорию имеют 37 педагогических работника (97,3%), из них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большинство имеют первую квалификационную категорию  (71%).</w:t>
            </w:r>
          </w:p>
          <w:p w:rsidR="001925F5" w:rsidRPr="00547BDA" w:rsidRDefault="001925F5" w:rsidP="00547BDA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Материально-технические ресурсы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организации образовательного процесса в школе представлены в таблице: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5"/>
              <w:gridCol w:w="1762"/>
              <w:gridCol w:w="1890"/>
              <w:gridCol w:w="1924"/>
            </w:tblGrid>
            <w:tr w:rsidR="001925F5" w:rsidRPr="00547BDA" w:rsidTr="00BE2154">
              <w:tc>
                <w:tcPr>
                  <w:tcW w:w="3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мест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Квадратных метров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 ценного оборудования</w:t>
                  </w:r>
                </w:p>
              </w:tc>
            </w:tr>
            <w:tr w:rsidR="001925F5" w:rsidRPr="00547BDA" w:rsidTr="00BE2154">
              <w:tc>
                <w:tcPr>
                  <w:tcW w:w="3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Столовая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BE2154">
              <w:tc>
                <w:tcPr>
                  <w:tcW w:w="3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BE2154">
              <w:tc>
                <w:tcPr>
                  <w:tcW w:w="3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Библиотека-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медиацентр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BE2154">
              <w:tc>
                <w:tcPr>
                  <w:tcW w:w="3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BE2154">
              <w:tc>
                <w:tcPr>
                  <w:tcW w:w="3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1925F5" w:rsidRPr="00547BDA" w:rsidTr="00BE2154">
              <w:tc>
                <w:tcPr>
                  <w:tcW w:w="3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Стадион (спортивная площадка)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925F5" w:rsidRPr="00547BDA" w:rsidTr="00BE2154">
              <w:tc>
                <w:tcPr>
                  <w:tcW w:w="3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Мастерские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925F5" w:rsidRPr="00547BDA" w:rsidTr="00BE2154">
              <w:tc>
                <w:tcPr>
                  <w:tcW w:w="3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Компьютерные классы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1925F5" w:rsidRPr="00547BDA" w:rsidTr="00BE2154">
              <w:tc>
                <w:tcPr>
                  <w:tcW w:w="3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Медицинский кабинет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925F5" w:rsidRPr="00547BDA" w:rsidTr="00BE2154">
              <w:tc>
                <w:tcPr>
                  <w:tcW w:w="3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Оборудованные места отдыха преподавателей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здания:   кирпичное -старое здание, новое здание из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железобитонных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плит.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ввода в эксплуатацию: 1936 год, новое здание-1987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и общая площадь учебных кабинетов:  всего – 29, общая площадь – 1645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,общая площадь всех помещений-6286кв.м.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кабинеты:    кабинеты химии, физики, биологии, технологии,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информатики, математики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о наличии материально-технической базы: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0"/>
              <w:gridCol w:w="3301"/>
            </w:tblGrid>
            <w:tr w:rsidR="001925F5" w:rsidRPr="00547BDA" w:rsidTr="00A24595">
              <w:tc>
                <w:tcPr>
                  <w:tcW w:w="6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Количество ПК, в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.: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административно-управленческих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в кабинетах ИВТ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медиацентре</w:t>
                  </w:r>
                  <w:proofErr w:type="spellEnd"/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интерактивных досок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ноутбуков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Телевизоры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DVD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Магнитола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Укомплектованный кабинет химии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Укомплектованный кабинет технологии и(обслуживающий труд)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Оборудование в кабинет физики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комплекте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Оборудование в кабинет биологии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комплекте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Слайдпроектор</w:t>
                  </w:r>
                  <w:proofErr w:type="spellEnd"/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Принтер-сканер лазерный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Принтер лазерный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Проекторы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Синтезатор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Комплектудиоаппаратуры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актовом зале (компьютер, микшерский пульт, усилитель, колонки, микрофоны, радиомикрофоны, стойки для микрофонов)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Тренажер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Стол теннисный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Палатка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Мебель в классах, столовой, кабинетах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комплектах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3393"/>
            </w:tblGrid>
            <w:tr w:rsidR="001925F5" w:rsidRPr="00547BDA" w:rsidTr="00BE2154">
              <w:trPr>
                <w:tblCellSpacing w:w="0" w:type="dxa"/>
              </w:trPr>
              <w:tc>
                <w:tcPr>
                  <w:tcW w:w="6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Фактическое значение</w:t>
                  </w:r>
                </w:p>
              </w:tc>
            </w:tr>
            <w:tr w:rsidR="001925F5" w:rsidRPr="00547BDA" w:rsidTr="00BE2154">
              <w:trPr>
                <w:trHeight w:val="458"/>
                <w:tblCellSpacing w:w="0" w:type="dxa"/>
              </w:trPr>
              <w:tc>
                <w:tcPr>
                  <w:tcW w:w="6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Наличие в образовательном учреждении подключения к сети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Internet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скорость подключения к сети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Internet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Кбит/сек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Имеется128кбит</w:t>
                  </w:r>
                </w:p>
              </w:tc>
            </w:tr>
            <w:tr w:rsidR="001925F5" w:rsidRPr="00547BDA" w:rsidTr="00BE2154">
              <w:trPr>
                <w:trHeight w:val="287"/>
                <w:tblCellSpacing w:w="0" w:type="dxa"/>
              </w:trPr>
              <w:tc>
                <w:tcPr>
                  <w:tcW w:w="6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Провайдер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 телеком»</w:t>
                  </w:r>
                </w:p>
              </w:tc>
            </w:tr>
            <w:tr w:rsidR="001925F5" w:rsidRPr="00547BDA" w:rsidTr="00BE2154">
              <w:trPr>
                <w:trHeight w:val="257"/>
                <w:tblCellSpacing w:w="0" w:type="dxa"/>
              </w:trPr>
              <w:tc>
                <w:tcPr>
                  <w:tcW w:w="6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Internet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серверов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6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Наличие локальной сети в ОУ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6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беспроводной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Wi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Fi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(площадь охвата)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75% здания,  точек доступа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6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проводной (% компьютеров, подключенных к локальной сети)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6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Количество терминалов, с доступом к сети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Internet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BE2154">
              <w:trPr>
                <w:trHeight w:val="519"/>
                <w:tblCellSpacing w:w="0" w:type="dxa"/>
              </w:trPr>
              <w:tc>
                <w:tcPr>
                  <w:tcW w:w="6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Количество компьютеров всего,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 них используются в учебном процессе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1925F5" w:rsidRPr="00547BDA" w:rsidTr="00BE2154">
              <w:trPr>
                <w:trHeight w:val="427"/>
                <w:tblCellSpacing w:w="0" w:type="dxa"/>
              </w:trPr>
              <w:tc>
                <w:tcPr>
                  <w:tcW w:w="6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Количество классов, оборудованных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мультимедиапроекторами</w:t>
                  </w:r>
                  <w:proofErr w:type="spellEnd"/>
                </w:p>
              </w:tc>
              <w:tc>
                <w:tcPr>
                  <w:tcW w:w="36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Библиотечно-информационное оснащение образовательного процесса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8"/>
              <w:gridCol w:w="3793"/>
            </w:tblGrid>
            <w:tr w:rsidR="001925F5" w:rsidRPr="00547BDA" w:rsidTr="00BE2154">
              <w:trPr>
                <w:tblCellSpacing w:w="0" w:type="dxa"/>
              </w:trPr>
              <w:tc>
                <w:tcPr>
                  <w:tcW w:w="5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Фактическое значение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5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Книжный фонд</w:t>
                  </w:r>
                </w:p>
              </w:tc>
              <w:tc>
                <w:tcPr>
                  <w:tcW w:w="40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 них книжный фонд – 18165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учебники - 3860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5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учебников (%) в библиотечном фонде</w:t>
                  </w:r>
                </w:p>
              </w:tc>
              <w:tc>
                <w:tcPr>
                  <w:tcW w:w="40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5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5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подписных изданий</w:t>
                  </w:r>
                </w:p>
              </w:tc>
              <w:tc>
                <w:tcPr>
                  <w:tcW w:w="40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безопасности, в том числе пожарной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 обеспечиваются условия по безопасности обучающихся и воспитанников в учебное 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время. Разработаны мероприятия, инструкции по охране труда и технике безопасности, пожарной безопасности, ведутся журналы инструктажа, кабинеты оснащены аптечками. Школа оборудована пожарной сигнализацией. С 5 по </w:t>
            </w:r>
            <w:r w:rsidRPr="00547BDA">
              <w:rPr>
                <w:rFonts w:ascii="Times New Roman" w:eastAsia="Times New Roman" w:hAnsi="Times New Roman"/>
                <w:spacing w:val="30"/>
                <w:sz w:val="24"/>
                <w:szCs w:val="24"/>
                <w:lang w:eastAsia="ru-RU"/>
              </w:rPr>
              <w:t>11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преподавание основ безопасности жизнедеятельности, в начальных классах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ведется интегрировано. Систематически проводится разъяснительная работа по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соблюдению правил пожарной безопасности, а также правил поведения в случае возможных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террористических актов и других чрезвычайных ситуаций.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оборудована телефонной связью и первичными средствами пожаротушения. Проводятся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тренировки с обучающимися, воспитанниками и работниками. Налажено взаимодействие с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органами ОВД, пожарной частью. Имеется паспорт антитеррористической защищенности.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Нормативно-правовое обеспечение школы соответствует Типовому положению об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общеобразовательном учреждении, Закону Российской Федерации «Об образовании»,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Федеральной программе развития образования, Национальной доктрине образования Российской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Федерации, Закону Российской Федерации «Об основных гарантиях прав ребенка в Российской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Федерации» и отражает основные направления образовательной политики.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Школьное образование ориентировано на формирование у школьников позитивного отношения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жизни, нравственности, патриотизма, здорового образа жизни, а также на:</w:t>
            </w:r>
          </w:p>
          <w:p w:rsidR="001925F5" w:rsidRPr="00547BDA" w:rsidRDefault="001925F5" w:rsidP="00547BDA">
            <w:pPr>
              <w:spacing w:after="0" w:line="240" w:lineRule="auto"/>
              <w:ind w:left="60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pacing w:val="30"/>
                <w:sz w:val="24"/>
                <w:szCs w:val="24"/>
                <w:lang w:eastAsia="ru-RU"/>
              </w:rPr>
              <w:t xml:space="preserve">   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открытость образовательного процесса;</w:t>
            </w:r>
          </w:p>
          <w:p w:rsidR="001925F5" w:rsidRPr="00547BDA" w:rsidRDefault="001925F5" w:rsidP="00547BDA">
            <w:pPr>
              <w:spacing w:after="0" w:line="240" w:lineRule="auto"/>
              <w:ind w:left="60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доступность образования;</w:t>
            </w:r>
          </w:p>
          <w:p w:rsidR="001925F5" w:rsidRPr="00547BDA" w:rsidRDefault="001925F5" w:rsidP="00547BDA">
            <w:pPr>
              <w:spacing w:after="0" w:line="240" w:lineRule="auto"/>
              <w:ind w:left="60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стремление педагогического коллектива к признанию любых позитивных достижений</w:t>
            </w:r>
          </w:p>
          <w:p w:rsidR="001925F5" w:rsidRPr="00547BDA" w:rsidRDefault="001925F5" w:rsidP="00547BDA">
            <w:pPr>
              <w:spacing w:after="0" w:line="240" w:lineRule="auto"/>
              <w:ind w:left="60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 в учебе и во внеклассной работе;</w:t>
            </w:r>
          </w:p>
          <w:p w:rsidR="001925F5" w:rsidRPr="00547BDA" w:rsidRDefault="001925F5" w:rsidP="00547BDA">
            <w:pPr>
              <w:spacing w:after="0" w:line="240" w:lineRule="auto"/>
              <w:ind w:left="60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создание условий для развития каждого учащегося с учетом его индивидуальных</w:t>
            </w:r>
          </w:p>
          <w:p w:rsidR="001925F5" w:rsidRPr="00547BDA" w:rsidRDefault="001925F5" w:rsidP="00547BDA">
            <w:pPr>
              <w:spacing w:after="0" w:line="240" w:lineRule="auto"/>
              <w:ind w:left="605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возможностей;</w:t>
            </w:r>
          </w:p>
          <w:p w:rsidR="001925F5" w:rsidRPr="00547BDA" w:rsidRDefault="001925F5" w:rsidP="00547BDA">
            <w:pPr>
              <w:spacing w:after="0" w:line="240" w:lineRule="auto"/>
              <w:ind w:left="569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 уважение к личности ученика и педагога;</w:t>
            </w:r>
          </w:p>
          <w:p w:rsidR="001925F5" w:rsidRPr="00547BDA" w:rsidRDefault="001925F5" w:rsidP="00547BDA">
            <w:pPr>
              <w:spacing w:after="0" w:line="240" w:lineRule="auto"/>
              <w:ind w:left="569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 ориентацию на использование передовых научно-педагогических технологий в сочетании</w:t>
            </w:r>
          </w:p>
          <w:p w:rsidR="001925F5" w:rsidRPr="00547BDA" w:rsidRDefault="001925F5" w:rsidP="00547BDA">
            <w:pPr>
              <w:spacing w:after="0" w:line="240" w:lineRule="auto"/>
              <w:ind w:left="569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эффективными традиционными методами обучения.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школо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осуществляется на основе сотрудничества руководства школы и всех участников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процесса.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строит свою работу по управлению школой на основе нормативно-правового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учебно-воспитательного процесса, разработок, рекомендаций, внедрения новых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технологий в обучение и творческого потенциала педагогического коллектива.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управляющих органов школы включает: Управляющий совет, Общее собрание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трудового коллектива, Совет трудового коллектива, Педагогический совет, Общешкольный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комитет,  ученический комитет.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 дополнительного образования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 работают спортивные секции, кружки, объединения. Всего кружковой работой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охвачено- % учащихся. Школа поддерживает тесную связь с учреждениями дополнительного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(МОУ ДОД «Школа искусств» ,  МОУ ДОД ДЮСШ, МОУ ДОД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ДЦРТДиЮ,где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кружках, студиях занимается  65.3 % учащихся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 строится на основе развития самоуправления школьников и является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одним из приоритетных направлений деятельности школы. Она направлена на интеллектуальное,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нравственное, патриотическое, эстетическое и физическое развитие личности.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Важным средством повышения педагогического мастерства учителей, связующим в единое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целое всю систему работы школы, является методическая работа. Обобщение и распространение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опыта работы учителей осуществляется путем проведения открытых уроков,  творческих отчетов,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участий в конкурсах, конференциях и семинарах, школьных методических объединениях. Мы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всякий раз ставим задачу совершенствования условий развития всех детей. Особое внимание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уделяется одаренным учащимся, а также учащимся с ограниченными возможностями здоровья.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девиз: «Школа для всех, школа для каждого». Считаем также важной задачу привития умения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обучаться в течение всей жизни, развития воспитательной системы школы, а также развития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среды и поддержания благоприятного психологического климата в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школьном пространстве.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тема, над которой работает педагогический коллектив с 2010 года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информационной культуры участников учебно-воспитательного процесса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условие повышения качества образования».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Методической службы школы включает в себя Методический совет школы;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объединения учителей-предметников (МО русского языка и литературы,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иностранных языков, МО математики и ИВТ, МО естественных наук, МО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наук, МО эстетического цикла и физической культуры, МО классных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руководителей); временные творческие группы учителей; Школу молодого учителя.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деятельности Методической службы представлены в таблице: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2237"/>
              <w:gridCol w:w="5548"/>
            </w:tblGrid>
            <w:tr w:rsidR="001925F5" w:rsidRPr="00547BDA" w:rsidTr="00547BDA">
              <w:tc>
                <w:tcPr>
                  <w:tcW w:w="26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№№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4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11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7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 образовательных 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информационных потребностей педагогов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базы данных о педагогических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работниках ОУ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и анализ состояния и продуктивности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методической работы в ОУ с целью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определения направлений её совершенствования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Диагностика затруднений дидактического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методического характера в учебно-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воспитательном процессе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Сбор и обработка информации о результатах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УВП в ОУ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Выявление, изучение, обобщение 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распространение передового педагогического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опыта (ППО)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47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Информационная деятельность</w:t>
                  </w: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банка педагогической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информации и методической копилки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Ознакомление педагогов  с новинками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педагогической, психологической,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методической, научно-популярной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литературы на бумажных и электронных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носителях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Ознакомление педагогов с опытом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инновационной деятельности ОУ и педагогов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Информирование педагогов ОУ о современных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направлениях в развитии образования, о новых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образовательных программах и УМК,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нормативных и локальных актах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Создание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современных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учебно-методических материалов,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информационно-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библиографической деятельности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47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Организационно-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методическая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Изучение образовательных потребностей,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методическое сопровождение и оказание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адресной практической помощи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педагогическим работникам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Прогнозирование, планирование и организация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повышения квалификации и профессиональной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переподготовки педагогов, оказание им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информационно-методической помощи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системе непрерывного образования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и координация деятельности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методических  объединений учителей-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предметников ОУ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разработке содержания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образовательной программы, программы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развития ОУ, курсов по выбору и элективных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курсов для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предпрофильной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 подготовки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учащихся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Методическое сопровождение подготовки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педагогов к проведению ГИА, ЕГЭ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комплектования фондов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учебников, учебно-методической литературы ОУ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Организация, подготовка и проведение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методической учебы педагогов  с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использованием различных организационных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методических форм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участия учеников школы 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конкурсных мероприятиях, олимпиадах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интеллектуальных марафонах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мероприятиях, проводимых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методической службой района и области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47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Консультационная деятельность</w:t>
                  </w: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профессионального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консультирования участников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образовательного процесса по актуальным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проблемам образования в соответствии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их информационными потребностями</w:t>
                  </w:r>
                </w:p>
              </w:tc>
            </w:tr>
            <w:tr w:rsidR="001925F5" w:rsidRPr="00547BDA" w:rsidTr="00547BDA">
              <w:tc>
                <w:tcPr>
                  <w:tcW w:w="267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Методологическое обеспечение деятельности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методической службы школы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Указанные направления затрагивают всех участников образовательного процесса и позволяют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проблемы на всех уровнях управления, которые включены в организационную структуру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Методической службы школы. Звенья данной структуры взаимосвязаны между собой и, в то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время, обладают некоторой самостоятельностью.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  организации методической работы использовались традиционные формы работы: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работа в школьных методических объединениях;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организация и проведение тематических педагогических советов;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проведение проблемных семинаров;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работа педагогов над темами самообразования;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обобщение и распространение передового педагогического опыта;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открытые уроки, их анализ;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        Фестиваль наук и проведение предметных недель;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информационно-методическое обеспечение педагогов;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диагностика педагогического профессионализма и качества образования;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организация и контроль курсовой подготовки учителей;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повышение квалификации, педагогического мастерства;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аттестация педагогических и руководящих работников;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участие в муниципальных, региональных, федеральных и международных конкурсах,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олимпиадах, конференциях и пр.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традиционные, но надежные формы организации методической работы. С их помощью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осуществлялась реализация образовательных программ и базисного учебного плана школы,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содержания образования.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Результативность методической работы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организация методической работы в школе способствовала  п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овышению качества                                                                                                               проведения учебных занятий на основе внедрения современных образовательных технологий,                                                                                                           в том числе информационно-коммуникационных,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уровня подготовки учащихся к итоговой                                                                                                                     аттестации 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новой форме и в форме ЕГЭ по учебным  предметам;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выявлению, обобщению                                                                                                                                  и распространению позитивного педагогического опыта учителей;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росту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учащихся,                                                                                                   вовлеченных в научно-исследовательскую деятельность.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Считаем, что Методической службе школы необходимо: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  продолжить работу по основным направлениям МР;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  развивать механизм включения педагогов в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деятельностную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парадигму;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  продолжить мониторинг результативности работы педагогических работников;</w:t>
            </w:r>
          </w:p>
          <w:p w:rsidR="001925F5" w:rsidRPr="00547BDA" w:rsidRDefault="001925F5" w:rsidP="00547BDA">
            <w:p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  активно включиться в работу по проектам Перспективного плана развития школы на 2011-16гг.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 обучения в 2010-2011 учебном году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6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2010 - 2011 учебный год контингент обучающихся составляет: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left="8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   ступень - 95человек, 7 классов,     II   ступень – 156человек, 8 классов</w:t>
            </w:r>
          </w:p>
          <w:p w:rsidR="001925F5" w:rsidRPr="00547BDA" w:rsidRDefault="001925F5" w:rsidP="00547BDA">
            <w:pPr>
              <w:spacing w:after="0" w:line="240" w:lineRule="auto"/>
              <w:ind w:left="826" w:right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III ступень - 77человек, 5классов-комплектов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 Итого: 324 человека, 20 классов-комплектов.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численности учащихся школы на срок действия Программы: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974"/>
              <w:gridCol w:w="1164"/>
              <w:gridCol w:w="903"/>
              <w:gridCol w:w="756"/>
              <w:gridCol w:w="1557"/>
              <w:gridCol w:w="1542"/>
            </w:tblGrid>
            <w:tr w:rsidR="001925F5" w:rsidRPr="00547BDA" w:rsidTr="00356165">
              <w:tc>
                <w:tcPr>
                  <w:tcW w:w="27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2011-12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2012-13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2013-14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2014-15</w:t>
                  </w:r>
                </w:p>
              </w:tc>
              <w:tc>
                <w:tcPr>
                  <w:tcW w:w="327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2015-2016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2014-15</w:t>
                  </w:r>
                </w:p>
              </w:tc>
            </w:tr>
            <w:tr w:rsidR="001925F5" w:rsidRPr="00547BDA" w:rsidTr="00356165">
              <w:tc>
                <w:tcPr>
                  <w:tcW w:w="27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Число обучающихся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294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</w:tr>
            <w:tr w:rsidR="001925F5" w:rsidRPr="00547BDA" w:rsidTr="00356165">
              <w:tc>
                <w:tcPr>
                  <w:tcW w:w="27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классов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школы, направленная на получение основного общего образования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324 учащихся, обучавшихся в школе, успешно  все окончили учебный год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(100%). Переведено в следующий класс 274 уч-ся  с1-10 классов. Оставленных на повторный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нет, переведенных условно -1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«отлично» закончили учебный год 30 уч-ся (5,5%), с одной «4» закончили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 18 человек (3,3%), на «4-5» - 180 уч-ся (33,1%). С одной «3» учебный год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закончили 21 человек (6,4%).</w:t>
            </w:r>
          </w:p>
          <w:tbl>
            <w:tblPr>
              <w:tblW w:w="134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1084"/>
              <w:gridCol w:w="127"/>
              <w:gridCol w:w="1376"/>
              <w:gridCol w:w="136"/>
              <w:gridCol w:w="1545"/>
              <w:gridCol w:w="2067"/>
            </w:tblGrid>
            <w:tr w:rsidR="001925F5" w:rsidRPr="00547BDA" w:rsidTr="00A02E62">
              <w:trPr>
                <w:trHeight w:val="480"/>
                <w:tblCellSpacing w:w="0" w:type="dxa"/>
              </w:trPr>
              <w:tc>
                <w:tcPr>
                  <w:tcW w:w="4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1-4 классы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5-9 классы</w:t>
                  </w:r>
                </w:p>
              </w:tc>
              <w:tc>
                <w:tcPr>
                  <w:tcW w:w="23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классы</w:t>
                  </w:r>
                </w:p>
              </w:tc>
              <w:tc>
                <w:tcPr>
                  <w:tcW w:w="31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1925F5" w:rsidRPr="00547BDA" w:rsidTr="00A02E62">
              <w:trPr>
                <w:trHeight w:val="319"/>
                <w:tblCellSpacing w:w="0" w:type="dxa"/>
              </w:trPr>
              <w:tc>
                <w:tcPr>
                  <w:tcW w:w="4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уч-ся на конец года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18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731</w:t>
                  </w:r>
                </w:p>
              </w:tc>
            </w:tr>
            <w:tr w:rsidR="001925F5" w:rsidRPr="00547BDA" w:rsidTr="00A02E62">
              <w:trPr>
                <w:trHeight w:val="319"/>
                <w:tblCellSpacing w:w="0" w:type="dxa"/>
              </w:trPr>
              <w:tc>
                <w:tcPr>
                  <w:tcW w:w="4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Переведены в следующий класс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18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731</w:t>
                  </w:r>
                </w:p>
              </w:tc>
            </w:tr>
            <w:tr w:rsidR="001925F5" w:rsidRPr="00547BDA" w:rsidTr="00A02E62">
              <w:trPr>
                <w:trHeight w:val="319"/>
                <w:tblCellSpacing w:w="0" w:type="dxa"/>
              </w:trPr>
              <w:tc>
                <w:tcPr>
                  <w:tcW w:w="4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 них переведены условно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18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925F5" w:rsidRPr="00547BDA" w:rsidTr="00A02E62">
              <w:trPr>
                <w:trHeight w:val="319"/>
                <w:tblCellSpacing w:w="0" w:type="dxa"/>
              </w:trPr>
              <w:tc>
                <w:tcPr>
                  <w:tcW w:w="4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Оставлены на повторный год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18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925F5" w:rsidRPr="00547BDA" w:rsidTr="00A02E62">
              <w:trPr>
                <w:trHeight w:val="319"/>
                <w:tblCellSpacing w:w="0" w:type="dxa"/>
              </w:trPr>
              <w:tc>
                <w:tcPr>
                  <w:tcW w:w="4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связи с болезнью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18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925F5" w:rsidRPr="00547BDA" w:rsidTr="00A02E62">
              <w:trPr>
                <w:trHeight w:val="319"/>
                <w:tblCellSpacing w:w="0" w:type="dxa"/>
              </w:trPr>
              <w:tc>
                <w:tcPr>
                  <w:tcW w:w="4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связи с неуспеваемостью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18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925F5" w:rsidRPr="00547BDA" w:rsidTr="00A02E62">
              <w:trPr>
                <w:trHeight w:val="319"/>
                <w:tblCellSpacing w:w="0" w:type="dxa"/>
              </w:trPr>
              <w:tc>
                <w:tcPr>
                  <w:tcW w:w="4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Обучаются на «4» и «5»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239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</w:tr>
            <w:tr w:rsidR="001925F5" w:rsidRPr="00547BDA" w:rsidTr="00A02E62">
              <w:trPr>
                <w:trHeight w:val="315"/>
                <w:tblCellSpacing w:w="0" w:type="dxa"/>
              </w:trPr>
              <w:tc>
                <w:tcPr>
                  <w:tcW w:w="4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% качества обучения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49,5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44.5</w:t>
                  </w:r>
                </w:p>
              </w:tc>
              <w:tc>
                <w:tcPr>
                  <w:tcW w:w="239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38,7</w:t>
                  </w:r>
                </w:p>
              </w:tc>
            </w:tr>
            <w:tr w:rsidR="001925F5" w:rsidRPr="00547BDA" w:rsidTr="00A02E62">
              <w:trPr>
                <w:trHeight w:val="315"/>
                <w:tblCellSpacing w:w="0" w:type="dxa"/>
              </w:trPr>
              <w:tc>
                <w:tcPr>
                  <w:tcW w:w="4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года составил 100%, . Качество обучения учащихся в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2010-2011 учебном году – 51,7%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ind w:left="6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государственной (итоговой) аттестации в 2010-2011 уч. году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государственной (итоговой) аттестации обучающихся 9-х  классов: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  <w:gridCol w:w="1635"/>
              <w:gridCol w:w="1045"/>
              <w:gridCol w:w="602"/>
              <w:gridCol w:w="603"/>
              <w:gridCol w:w="617"/>
              <w:gridCol w:w="756"/>
              <w:gridCol w:w="775"/>
              <w:gridCol w:w="802"/>
              <w:gridCol w:w="802"/>
            </w:tblGrid>
            <w:tr w:rsidR="001925F5" w:rsidRPr="00547BDA" w:rsidTr="00A02E62">
              <w:tc>
                <w:tcPr>
                  <w:tcW w:w="1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32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Писало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2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Ср. балл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ОУ %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 %</w:t>
                  </w:r>
                </w:p>
              </w:tc>
            </w:tr>
            <w:tr w:rsidR="001925F5" w:rsidRPr="00547BDA" w:rsidTr="00A02E62">
              <w:tc>
                <w:tcPr>
                  <w:tcW w:w="141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классы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62,65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32,53</w:t>
                  </w:r>
                </w:p>
              </w:tc>
            </w:tr>
            <w:tr w:rsidR="001925F5" w:rsidRPr="00547BDA" w:rsidTr="00A02E6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02E6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Русский язык (новая форма)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67,46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30,12</w:t>
                  </w:r>
                </w:p>
              </w:tc>
            </w:tr>
            <w:tr w:rsidR="001925F5" w:rsidRPr="00547BDA" w:rsidTr="00A02E6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33,3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Экзамены по выбору</w:t>
            </w:r>
          </w:p>
          <w:tbl>
            <w:tblPr>
              <w:tblW w:w="10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1693"/>
              <w:gridCol w:w="1164"/>
              <w:gridCol w:w="796"/>
              <w:gridCol w:w="1543"/>
              <w:gridCol w:w="1588"/>
              <w:gridCol w:w="236"/>
              <w:gridCol w:w="610"/>
              <w:gridCol w:w="236"/>
            </w:tblGrid>
            <w:tr w:rsidR="001925F5" w:rsidRPr="00547BDA" w:rsidTr="001D7CB1">
              <w:trPr>
                <w:gridAfter w:val="1"/>
                <w:wAfter w:w="236" w:type="dxa"/>
              </w:trPr>
              <w:tc>
                <w:tcPr>
                  <w:tcW w:w="22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Предметы</w:t>
                  </w:r>
                </w:p>
              </w:tc>
              <w:tc>
                <w:tcPr>
                  <w:tcW w:w="169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Сдавали в традиционной форме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Средний бал</w:t>
                  </w:r>
                </w:p>
              </w:tc>
              <w:tc>
                <w:tcPr>
                  <w:tcW w:w="392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Получили отметку на экзамене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Ср. балл</w:t>
                  </w:r>
                </w:p>
              </w:tc>
            </w:tr>
            <w:tr w:rsidR="001925F5" w:rsidRPr="00547BDA" w:rsidTr="001D7CB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«4и5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Независимая форма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«4»и5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Биология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1925F5" w:rsidRPr="00547BDA" w:rsidTr="001D7CB1">
              <w:tc>
                <w:tcPr>
                  <w:tcW w:w="2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4,3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4,3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(итоговая) аттестация выпускников 9-х классов показала,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общеобразовательные программы по предметам усвоены в соответствии с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образовательным стандартом основного общего образования.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государственной (итоговой) аттестации обучающихся 11-х  классов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учебного года в 11-х классах обучалось 50учащихся.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учащиеся были допущены к итоговой аттестации, успешно ее прошли 50 учащихся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получили документ об образовании соответствующего образца.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Сравнительный анализ результатов ЕГЭ показал, что уровень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выпускников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соответствует требованием государственного образовательного стандарта.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таблице представлены статистические результаты ЕГЭ-2011.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1607"/>
              <w:gridCol w:w="767"/>
              <w:gridCol w:w="1523"/>
              <w:gridCol w:w="1523"/>
              <w:gridCol w:w="998"/>
              <w:gridCol w:w="998"/>
            </w:tblGrid>
            <w:tr w:rsidR="001925F5" w:rsidRPr="00547BDA" w:rsidTr="00A24595">
              <w:tc>
                <w:tcPr>
                  <w:tcW w:w="1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7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выпускников, участвовавших в экзамене</w:t>
                  </w: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Порог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 преодолели минимальный порог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Преодолели минимальный порог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 балл по школе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балл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 региону</w:t>
                  </w:r>
                </w:p>
              </w:tc>
            </w:tr>
            <w:tr w:rsidR="001925F5" w:rsidRPr="00547BDA" w:rsidTr="00A24595">
              <w:tc>
                <w:tcPr>
                  <w:tcW w:w="1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59,3</w:t>
                  </w:r>
                </w:p>
              </w:tc>
            </w:tr>
            <w:tr w:rsidR="001925F5" w:rsidRPr="00547BDA" w:rsidTr="00A24595">
              <w:tc>
                <w:tcPr>
                  <w:tcW w:w="1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</w:tr>
            <w:tr w:rsidR="001925F5" w:rsidRPr="00547BDA" w:rsidTr="00A24595">
              <w:tc>
                <w:tcPr>
                  <w:tcW w:w="1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61,5</w:t>
                  </w:r>
                </w:p>
              </w:tc>
            </w:tr>
            <w:tr w:rsidR="001925F5" w:rsidRPr="00547BDA" w:rsidTr="00A24595">
              <w:tc>
                <w:tcPr>
                  <w:tcW w:w="1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61,5</w:t>
                  </w:r>
                </w:p>
              </w:tc>
            </w:tr>
            <w:tr w:rsidR="001925F5" w:rsidRPr="00547BDA" w:rsidTr="00A24595">
              <w:tc>
                <w:tcPr>
                  <w:tcW w:w="1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54,6</w:t>
                  </w:r>
                </w:p>
              </w:tc>
            </w:tr>
            <w:tr w:rsidR="001925F5" w:rsidRPr="00547BDA" w:rsidTr="00A24595">
              <w:tc>
                <w:tcPr>
                  <w:tcW w:w="1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63,3</w:t>
                  </w:r>
                </w:p>
              </w:tc>
            </w:tr>
            <w:tr w:rsidR="001925F5" w:rsidRPr="00547BDA" w:rsidTr="00794B0B">
              <w:trPr>
                <w:trHeight w:val="328"/>
              </w:trPr>
              <w:tc>
                <w:tcPr>
                  <w:tcW w:w="1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56,8</w:t>
                  </w:r>
                </w:p>
              </w:tc>
            </w:tr>
            <w:tr w:rsidR="001925F5" w:rsidRPr="00547BDA" w:rsidTr="00A24595">
              <w:tc>
                <w:tcPr>
                  <w:tcW w:w="1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55,4</w:t>
                  </w:r>
                </w:p>
              </w:tc>
            </w:tr>
            <w:tr w:rsidR="001925F5" w:rsidRPr="00547BDA" w:rsidTr="00A24595">
              <w:tc>
                <w:tcPr>
                  <w:tcW w:w="1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1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57,8</w:t>
                  </w:r>
                </w:p>
              </w:tc>
            </w:tr>
            <w:tr w:rsidR="001925F5" w:rsidRPr="00547BDA" w:rsidTr="00A24595">
              <w:tc>
                <w:tcPr>
                  <w:tcW w:w="17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достаточно успешно справились с экзаменами. Результат ЕГЭ свидетельствует о четко спланированной работе учителей-предметников по подготовке к итоговой аттестации.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 балл по результатам ЕГЭ</w:t>
            </w:r>
          </w:p>
          <w:tbl>
            <w:tblPr>
              <w:tblW w:w="0" w:type="auto"/>
              <w:tblInd w:w="4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6"/>
              <w:gridCol w:w="1985"/>
              <w:gridCol w:w="1843"/>
              <w:gridCol w:w="1984"/>
            </w:tblGrid>
            <w:tr w:rsidR="001925F5" w:rsidRPr="00547BDA" w:rsidTr="00A24595"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2008-09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2009-10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2010-11</w:t>
                  </w: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Математика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1925F5" w:rsidRPr="00547BDA" w:rsidTr="00A24595">
              <w:tc>
                <w:tcPr>
                  <w:tcW w:w="23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(итоговая) аттестация выпускниками пройдена успешно  про11-х классов показала, что                                                                                                                    общеобразовательные программы по предметам усвоены в соответствии с образовательным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стандартом среднего (полного)  общего образования.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Успехи и достижения (2010-2011 учебный год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различных олимпиадах, конкурсах, конференциях, соревнованиях представлены в таблице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6271"/>
            </w:tblGrid>
            <w:tr w:rsidR="001925F5" w:rsidRPr="00547BDA" w:rsidTr="00547BDA"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  <w:tc>
                <w:tcPr>
                  <w:tcW w:w="109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</w:tr>
            <w:tr w:rsidR="001925F5" w:rsidRPr="00547BDA" w:rsidTr="00547BDA">
              <w:tc>
                <w:tcPr>
                  <w:tcW w:w="35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09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33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  Математическая конкурс-игра «Золотое Руно» участников15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3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   Международная игра «Русский медвежонок», 53 участника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3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  Игра «Британский бульдог», лауреат, 32 участника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3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  Игра «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Инфознайка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»,  22 участника</w:t>
                  </w:r>
                </w:p>
              </w:tc>
            </w:tr>
            <w:tr w:rsidR="001925F5" w:rsidRPr="00547BDA" w:rsidTr="00547BDA">
              <w:tc>
                <w:tcPr>
                  <w:tcW w:w="35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09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33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  Всероссийская олимпиада школьников – 7 участников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3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из них 1 призер (3-е место)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3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  конкурс рисунков «Книга в моей жизни»-победитель-1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3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  конкурс исследовательских работ «Человек в истории»-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3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победитель-1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3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</w:t>
                  </w:r>
                </w:p>
              </w:tc>
            </w:tr>
            <w:tr w:rsidR="001925F5" w:rsidRPr="00547BDA" w:rsidTr="00547BDA">
              <w:tc>
                <w:tcPr>
                  <w:tcW w:w="35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109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35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  Всероссийская олимпиада школьников – 26   призовых мест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  Районные соревнования по легкой атлетике, 2 место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Фотоконкурс «Мой край родной»-1 призер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Фотоконкурс «Моя семья»-ПОБЕДИТЕЛЬ -1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поделок по пожарной безопасности-победитель -1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рисунков «Пусть краски книгу оживят»-победители-2чел.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 РАЙОННЫЕ СОРЕВНОВАНИ\Я ПО БАСКЕТБОЛУ-1МЕСТО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   соревнования по футболу, 2 место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       Соревнования по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тенису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 место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   Соревнования по шахматам,1место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51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     СОРЕВНОВАНИЯ ПО ЛАПТН_-1МЕСТО</w:t>
                  </w:r>
                </w:p>
              </w:tc>
            </w:tr>
          </w:tbl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для сохранения здоровья учащихся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6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  достижения положительных результатов в обучении и воспитании   школьников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6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 уделяет особое внимание вопросам создания условий для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6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сохранения здоровья и безопасности обучающихся .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6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Сотрудники,  обучающиеся   регулярно  проходят  медицинские  осмотры,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6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флюорографическое  обследование,  профилактическую вакцинацию.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6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1"/>
              <w:gridCol w:w="2296"/>
              <w:gridCol w:w="2144"/>
            </w:tblGrid>
            <w:tr w:rsidR="001925F5" w:rsidRPr="00547BDA" w:rsidTr="00A24595">
              <w:trPr>
                <w:tblCellSpacing w:w="0" w:type="dxa"/>
              </w:trPr>
              <w:tc>
                <w:tcPr>
                  <w:tcW w:w="552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 здоровья обучающихся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47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в 2010-2011 учебном году</w:t>
                  </w:r>
                </w:p>
              </w:tc>
            </w:tr>
            <w:tr w:rsidR="001925F5" w:rsidRPr="00547BDA" w:rsidTr="00A24595">
              <w:trPr>
                <w:trHeight w:val="74"/>
                <w:tblCellSpacing w:w="0" w:type="dxa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74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74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74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rPr>
                <w:trHeight w:val="59"/>
                <w:tblCellSpacing w:w="0" w:type="dxa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59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59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59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%</w:t>
                  </w:r>
                </w:p>
              </w:tc>
            </w:tr>
            <w:tr w:rsidR="001925F5" w:rsidRPr="00547BDA" w:rsidTr="00A24595">
              <w:trPr>
                <w:tblCellSpacing w:w="0" w:type="dxa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 группа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1925F5" w:rsidRPr="00547BDA" w:rsidTr="00A24595">
              <w:trPr>
                <w:tblCellSpacing w:w="0" w:type="dxa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II группа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7,4</w:t>
                  </w:r>
                </w:p>
              </w:tc>
            </w:tr>
            <w:tr w:rsidR="001925F5" w:rsidRPr="00547BDA" w:rsidTr="00A24595">
              <w:trPr>
                <w:tblCellSpacing w:w="0" w:type="dxa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III группа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14.2</w:t>
                  </w:r>
                </w:p>
              </w:tc>
            </w:tr>
            <w:tr w:rsidR="001925F5" w:rsidRPr="00547BDA" w:rsidTr="00A24595">
              <w:trPr>
                <w:tblCellSpacing w:w="0" w:type="dxa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группа, инвалиды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  <w:tr w:rsidR="001925F5" w:rsidRPr="00547BDA" w:rsidTr="00A24595">
              <w:trPr>
                <w:tblCellSpacing w:w="0" w:type="dxa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-основная физкультурная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1925F5" w:rsidRPr="00547BDA" w:rsidTr="00A24595">
              <w:trPr>
                <w:tblCellSpacing w:w="0" w:type="dxa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подготовительная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</w:tr>
            <w:tr w:rsidR="001925F5" w:rsidRPr="00547BDA" w:rsidTr="00A24595">
              <w:trPr>
                <w:tblCellSpacing w:w="0" w:type="dxa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спецгруппа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</w:tr>
            <w:tr w:rsidR="001925F5" w:rsidRPr="00547BDA" w:rsidTr="00A24595">
              <w:trPr>
                <w:tblCellSpacing w:w="0" w:type="dxa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Освобождены от физкультуры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</w:tbl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Проблемы, на решение которых направлена Программа развития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Заявленные Национальной образовательной инициативой «Наша новая школа» задачи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повышения качества образования, его доступности и эффективности требуют конкретизации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применительно к деятельности школы с учетом все более возрастающей роли образования в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развитии личности и общества, ориентации образования на социальный эффект. Для повышения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 и эффективности взаимодействия всех субъектов образовательного процесса в школе необходимо введение инновационной деятельности, особенно в проектах, имеющих учебно-воспитательное направление.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деятельности педагогического коллектива по решению задач организации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учебно-воспитательного процесса позволил выявить сильные и слабые стороны в работе школы.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3325"/>
              <w:gridCol w:w="3767"/>
            </w:tblGrid>
            <w:tr w:rsidR="001925F5" w:rsidRPr="00547BDA" w:rsidTr="00794B0B">
              <w:trPr>
                <w:trHeight w:val="419"/>
              </w:trPr>
              <w:tc>
                <w:tcPr>
                  <w:tcW w:w="22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 оценки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Сильные стороны</w:t>
                  </w:r>
                </w:p>
              </w:tc>
              <w:tc>
                <w:tcPr>
                  <w:tcW w:w="86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Слабые стороны</w:t>
                  </w:r>
                </w:p>
              </w:tc>
            </w:tr>
            <w:tr w:rsidR="001925F5" w:rsidRPr="00547BDA" w:rsidTr="00794B0B">
              <w:tc>
                <w:tcPr>
                  <w:tcW w:w="22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Руководство школой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в педагогическом коллективе присутствуют стабильные уважительные отношения;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согласованность в работе учителей, методических объединений, педагогического совета;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для разных видов деятельности установлены разные критерии оценивания результата;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повышение квалификации педагогов и руководства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в основном инициатива на введение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инноваций исходит от администрации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школы;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недостаточно активная работа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органов общественного управления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школой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794B0B">
              <w:tc>
                <w:tcPr>
                  <w:tcW w:w="22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Руководство персоналом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стабильный коллектив учителей;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сформированная система повышения квалификации учителей;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использование системы поощрения работников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недостаточно эффективное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использование системы поощрения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творчески работающих педагогов</w:t>
                  </w:r>
                </w:p>
              </w:tc>
            </w:tr>
            <w:tr w:rsidR="001925F5" w:rsidRPr="00547BDA" w:rsidTr="00794B0B">
              <w:tc>
                <w:tcPr>
                  <w:tcW w:w="22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Управление ресурсами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проект бюджета формируется с участием руководителей структурных подразделений и доводится до сведения Управляющего совета школы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недостаточная информированность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исполнению бюджета</w:t>
                  </w:r>
                </w:p>
              </w:tc>
            </w:tr>
            <w:tr w:rsidR="001925F5" w:rsidRPr="00547BDA" w:rsidTr="00794B0B">
              <w:tc>
                <w:tcPr>
                  <w:tcW w:w="22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Учебно-воспитательный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процесс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проведение заседаний педагогических Советов, педагогических консилиумов, научно-практических  конференций;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система в работе большинства учителей;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умение работать с детьми, имеющими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разный уровень успешности;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индивидуальный подход в  обучении и воспитании;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проведение школьных олимпиад и конкурсов;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система поддержки сильных учащихся;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система психолого-педагогического сопровождения учащихся, имеющих проблемы в обучении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 не все обучающиеся среднего звена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овладевают необходимым уровнем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требований содержания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государственного стандарта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образования;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медленное обновление материально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-технической базы школы;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недостаточная учебная мотивация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 на ступени основного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общего образования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Возможности и угрозы для школы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3061"/>
              <w:gridCol w:w="3866"/>
            </w:tblGrid>
            <w:tr w:rsidR="001925F5" w:rsidRPr="00547BDA" w:rsidTr="006D69C2">
              <w:tc>
                <w:tcPr>
                  <w:tcW w:w="2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 оценки</w:t>
                  </w:r>
                </w:p>
              </w:tc>
              <w:tc>
                <w:tcPr>
                  <w:tcW w:w="48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Возможности</w:t>
                  </w:r>
                </w:p>
              </w:tc>
              <w:tc>
                <w:tcPr>
                  <w:tcW w:w="7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Угрозы</w:t>
                  </w:r>
                </w:p>
              </w:tc>
            </w:tr>
            <w:tr w:rsidR="001925F5" w:rsidRPr="00547BDA" w:rsidTr="006D69C2">
              <w:tc>
                <w:tcPr>
                  <w:tcW w:w="2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Руководство школой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диагностика удовлетворенности организацией образовательного процесса, потребности в повышении профессионального мастерства педагогов;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представление результатов деятельности педагогов с использованием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интернет-ресурсов</w:t>
                  </w:r>
                  <w:proofErr w:type="spellEnd"/>
                </w:p>
              </w:tc>
              <w:tc>
                <w:tcPr>
                  <w:tcW w:w="7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недостаточно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скоординированное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взаимодействие звеньев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структуры управления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школой</w:t>
                  </w:r>
                </w:p>
              </w:tc>
            </w:tr>
            <w:tr w:rsidR="001925F5" w:rsidRPr="00547BDA" w:rsidTr="006D69C2">
              <w:tc>
                <w:tcPr>
                  <w:tcW w:w="2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Руководство персоналом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 резерва потенциальных кандидатов по всем должностям;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разработка программ по обучения и переобучению персонала;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проведение рейтинговой оценки качества работы каждого педагога</w:t>
                  </w:r>
                </w:p>
              </w:tc>
              <w:tc>
                <w:tcPr>
                  <w:tcW w:w="7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изменение состава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педагогического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коллектива</w:t>
                  </w:r>
                </w:p>
              </w:tc>
            </w:tr>
            <w:tr w:rsidR="001925F5" w:rsidRPr="00547BDA" w:rsidTr="006D69C2">
              <w:tc>
                <w:tcPr>
                  <w:tcW w:w="2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Управление ресурсами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подробное изучение потребностей школы перед составлением бюджета школы;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предварительное составление актов по необходимым работам;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ознакомление коллектива с планируемым и фактическим бюджетом</w:t>
                  </w:r>
                </w:p>
              </w:tc>
              <w:tc>
                <w:tcPr>
                  <w:tcW w:w="7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недостаточное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финансирование;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снижение численности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учащихся на старшей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ступени обучения</w:t>
                  </w:r>
                </w:p>
              </w:tc>
            </w:tr>
            <w:tr w:rsidR="001925F5" w:rsidRPr="00547BDA" w:rsidTr="006D69C2">
              <w:tc>
                <w:tcPr>
                  <w:tcW w:w="2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Учебно-воспитательный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процесс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развитие учебно-воспитательной системы школы;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 ряда подпрограмм;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развитие творческого потенциала учителей;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развитие школьной сети кружков и спортивных секций</w:t>
                  </w:r>
                </w:p>
              </w:tc>
              <w:tc>
                <w:tcPr>
                  <w:tcW w:w="7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консерватизм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сложившейся системы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традиционных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мероприятий;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терпимость части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педагогов к низким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результатам уровня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воспитанности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школьников;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рост количества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асоциальных семей;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отстранение части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родителей от воспитания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семье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Сопоставление сильных и слабых сторон школы с возможностями и угрозами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3566"/>
              <w:gridCol w:w="4042"/>
            </w:tblGrid>
            <w:tr w:rsidR="001925F5" w:rsidRPr="00547BDA" w:rsidTr="006D69C2">
              <w:tc>
                <w:tcPr>
                  <w:tcW w:w="1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Возможности</w:t>
                  </w:r>
                </w:p>
              </w:tc>
              <w:tc>
                <w:tcPr>
                  <w:tcW w:w="72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Угрозы</w:t>
                  </w:r>
                </w:p>
              </w:tc>
            </w:tr>
            <w:tr w:rsidR="001925F5" w:rsidRPr="00547BDA" w:rsidTr="006D69C2">
              <w:tc>
                <w:tcPr>
                  <w:tcW w:w="19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Сильные стороны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Как воспользоваться возможностями?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использовать различные виды анкетирования для изучения и анализа деятельности школы;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мотивировать ответственного за работу по оформлению школьного сайта;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проводить четкую кадровую политику;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создать ряд учебных и воспитательных подпрограмм.</w:t>
                  </w:r>
                </w:p>
              </w:tc>
              <w:tc>
                <w:tcPr>
                  <w:tcW w:w="72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 За счет чего можно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снизить угрозы?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подробное разъяснение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работникам школы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основных моментов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школьной жизни;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составление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обоснованного бюджета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экономия средств;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 гибкой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поддержки ученика;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развитие сотрудничества с родителями;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укрепление роли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государственно-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общественного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управления.</w:t>
                  </w:r>
                </w:p>
              </w:tc>
            </w:tr>
            <w:tr w:rsidR="001925F5" w:rsidRPr="00547BDA" w:rsidTr="006D69C2">
              <w:tc>
                <w:tcPr>
                  <w:tcW w:w="19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Слабые стороны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      Что может помешать воспользоваться возможностями?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низкая учебная мотивация учащихся;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инициатива идет от администрации;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нежелание части педагогов участвовать в инновациях.</w:t>
                  </w:r>
                </w:p>
              </w:tc>
              <w:tc>
                <w:tcPr>
                  <w:tcW w:w="72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Самые большие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опасности для школы: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снижение численности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учащихся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(на старшей ступени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обучения);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недостаток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финансирования;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негативные отзывы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 школе.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Таким образом, в настоящее время в  МОУ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 созданы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условия для дальнейшего успешного развития учебно-воспитательного  процесса.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проблемно-ориентированного анализа образовательной ситуации в школе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выделить следующие, наиболее актуальные для школы проблемы, на решение которых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должна быть направлена новая Программа развития: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Проблема первая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обеспечение дальнейшего роста качества образования.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определяется необходимостью успешного освоения всеми учащимися образовательной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программы, формирования исследовательской деятельности, подготовки учащихся к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дальнейшему обучению и осознанному профессиональному выбору. Данная проблема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приобретает особую актуальность в условиях развития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образования в школе на основе единого государственного экзамена.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Проблема вторая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медленное внедрение в педагогическую практику новых педагогических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 (прежде всего, информационно-коммуникативных и проектных). Проблема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заключается в том, что часть педагогического коллектива (учителя пенсионного возраста)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большой стаж работы, но не всегда способны к восприятию новых технологий, хотя 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обеспечивают хороший конечный результат обучения.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Проблема третья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доступность образования, которая заключается в создании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условий, позволяющих каждому ученику освоить образовательную программу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быть успешным; в создании условий обучения для детей с ограниченными возможностями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Проблема четвертая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необходимость дальнейшего совершенствования воспитательной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с целью повышения её воспитательного воздействия на духовно-нравственное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учащихся.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Проблема пятая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демократизация школьного уклада и использование потенциала родителей и местного сообщества в качестве ресурса развития школы, расширение функций Управляющего совета и других форм общественного управления школой.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показывает анализ проблем, которые в настоящее время решает школа, необходим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целостный подход к их решению. Исходя из этого, педагогическим коллективом школы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принято решение разработать Программу развития школы на период с 2011по 2016годы,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направленную на решение данных проблем.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социального заказа на образовательные услуги.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сегодняшний день выделяются 4 группы, формирующие заказ на образовательную</w:t>
            </w:r>
          </w:p>
          <w:p w:rsidR="001925F5" w:rsidRPr="00547BDA" w:rsidRDefault="001925F5" w:rsidP="00547B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школы.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1678"/>
              <w:gridCol w:w="1984"/>
              <w:gridCol w:w="2148"/>
            </w:tblGrid>
            <w:tr w:rsidR="001925F5" w:rsidRPr="00547BDA" w:rsidTr="00547BDA"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Государство, учреждения высшего 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среднего и высшего специального профессионального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образования,</w:t>
                  </w:r>
                </w:p>
              </w:tc>
              <w:tc>
                <w:tcPr>
                  <w:tcW w:w="36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Родители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Обучающиеся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Педагоги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школы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547BDA">
              <w:tc>
                <w:tcPr>
                  <w:tcW w:w="36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Требования этой категории заказчиков заложены в государственных образовательных стандартах. Это: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     Адаптация выпускника школы в современном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высокотехнологичном, конкурентном обществе.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     Получение школьником качественного образования, обеспечивающего его индивидуальное развитие, становление личности.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     Формирование коммуникативных умений и ключевых компетенций в различных образовательных областях.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294" w:hanging="28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     Обеспечить базовое образование и подготовку к выбору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профессии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294" w:hanging="28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     Сохранить и укрепить здоровье детей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294" w:hanging="28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     Развить способности детей, обеспечить дополнительное образование детей, организацию отдыха и ориентацию на здоровый образ жизни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294" w:hanging="28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     Научить ребенка адаптироваться в социуме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294" w:hanging="28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     Привить общепринятые нормы поведения в обществе и этикета, здоровые ценностные установки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294" w:hanging="28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     Обеспечить безопасность ребенка и психологический комфорт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Проблемы: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неумение родителей адекватно оценить способности и возможности обучения своего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ребенка;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недостаточный уровень психолого-педагогической и юридической просвещенности родителей;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непонимание необходимости инновационных процессов в школе.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 Получить качественное 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бразование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подготовиться к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осознанному выбору профессии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2Психологический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комфорт и безопасность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3.Овладеть современными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ИКТ и исследовательскими,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творческими методами обучения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Научиться общаться с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людьми разных возрастов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Овладеть нормами этикета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Принимать участие 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досуговой деятельности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Проблемы: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учащиеся не всегда умеют 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изобилии информационных потоков сделать правильный выбор;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 всегда умеют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рационально использовать 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планировать время и свою учебную деятельность;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около 40% учащихся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имеет средний уровень коммуникативного развития.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      Обеспечить школу современным оборудованием и оснащением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      Проводить политику стимулирования педагогов по результатам деятельности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      Обеспечить доступность и возможность повышения квалификации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      Обеспечить доступность использования ресурсов образовательной среды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      Психологический комфорт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Проблемы: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необходимо повышать заинтересованность и ответственность педагога за свою деятельность и совершенствовать независимую систему оценки качества образовательного процесса;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необходимо развивать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внутришкольную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систему повышения квалификации педагогов.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Таким образом, на сегодняшний день: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2364"/>
              <w:gridCol w:w="1468"/>
              <w:gridCol w:w="34"/>
              <w:gridCol w:w="1609"/>
              <w:gridCol w:w="1880"/>
            </w:tblGrid>
            <w:tr w:rsidR="001925F5" w:rsidRPr="00547BDA" w:rsidTr="00547BDA">
              <w:tc>
                <w:tcPr>
                  <w:tcW w:w="2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Государство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Учреждения высшего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 среднего специального профессионального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4086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Обучающиеся</w:t>
                  </w:r>
                </w:p>
              </w:tc>
              <w:tc>
                <w:tcPr>
                  <w:tcW w:w="33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1925F5" w:rsidRPr="00547BDA" w:rsidTr="00547BDA">
              <w:tc>
                <w:tcPr>
                  <w:tcW w:w="24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ставит перед школой задачу обеспечить условия для самореализации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ребенка, эффективность, доступность и качество образования, сохранить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 школьников</w:t>
                  </w: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вузы хотят, чтобы выпускник школы обладал системой ключевых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компетенций: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самообразовательными и исследовательскими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организационно-коммуникативными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социально-личностными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адаптивными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хотят, чтобы учитель был для их ребенка помощником, в школе были созданы комфортные и безопасные условия для обучения и развития ребенка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хотят, чтобы учитель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только давал знания,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 был обращен к л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ичности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обучающегося,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готов к диалогу с ним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хотят социально-психологического комфорта для эффективной образовательной деятельности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 3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 Характеристика задач и целей в рамках реализации национальной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образовательной инициативы «Наша новая школа»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Современное школьное образование должно соответствовать целям опережающего развития.                                                                                                                           В национальной образовательной инициативе «Наша новая школа», утвержденной Президентом                                                                                  Российской Федерации Д.М. Медведевым, говорится: «Главные задачи современной школы – раскрытие                                                                                                      способностей каждого ученика, воспитание порядочного и патриотичного человека, 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личности,                                                                                                            готовой к жизни в высокотехнологичном, конкурентном мире. Школьное обучение должно                                                                                                                        быть построено так, чтобы выпускники могли самостоятельно ставить и достигать серьезных                                                                                                                     целей, умело реагировать на разные жизненные ситуации».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   Решить эти задачи должно обновленное содержание образования, переход к стандартам                                                                                                                       нового поколения. Новые образовательные стандарты предполагают формирование у школьников                                                                                                                                   не только предметных, но и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результатов. Результатом                                                                                                                              образования должно стать «не только знания по конкретным дисциплинам, но и умение применять                                                         х в повседневной жизни, использовать в дальнейшем обучении.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   Одновременно с внедрением новых образовательных стандартов необходимо выстроить                                                                                                                  систему поиска, поддержки и сопровождения талантливых детей.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        Важной задачей также является «совершенствование учительского корпуса», а именно,                                                                                                                внедрение системы моральных и материальных стимулов поддержки учителей, привлечение к                                                                                                                                            профессии учителя талантливой молодежи.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        Должна измениться и школьная инфраструктура. «Нельзя допускать проведение занятий                                                                                                                                                в аварийных, ветхих, приспособленных помещениях, представляющих угрозу для жизни и                                                                                                                                здоровья детей».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        Важным направлением является сохранение и укрепление здоровья школьников. Этим                                                                                                                   вопросом должны заниматься и учителя. К детям должен быть осуществлен индивидуальный                                                                                                                       подход в обучении, и это позитивно скажется на их здоровье.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        Государство планирует расширить самостоятельность школ.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left="6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ind w:left="6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Вышеперечисленные задачи являются основой проекта перспективного развития                                                                                                             школы.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разработки данного проекта обусловлена тем, что в последние годы                                                                                                                            произошли значительные изменения внешних и внутренних условий жизнедеятельности школы,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 диктуют необходимость дальнейшего перспективного развития школы в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поставленными задачами модернизации российского образования.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left="5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Выявлены следующие проблемы: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Повышение качества образования в соответствии с концепцией модернизации Российского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образования, соответствующего требованиям современного информационного общества в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условиях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 Изменение школьной инфраструктуры: улучшить пространственно-предметную среду школы,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которая будет соответствовать новым требованиям.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6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  Укрепление учебно-материальной базы школы, улучшение обеспечения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6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учебными и учебно-методическими пособиями, компьютерным оборудованием.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left="410" w:firstLine="2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проекта (Программы развития школы):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образования, достижения высокого уровня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обучающихся в ходе осуществления модернизации образования в рамках реализации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национальной образовательной инициативы «Наша новая школа» и задачах образования,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представленных в Послании Президента РФ.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 проекта (Программы развития школы):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Повысить качество образования, отвечающее современным требованиям к условиям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образовательного процесса в рамках внедрения новых федеральных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стандартов (ФГОС) общего образования и формировать готовность и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обучающихся к саморазвитию и высокой социальной активности.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Совершенствовать систему выявления, поддержки и сопровождения талантливых детей и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условия для реализации их способностей.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Совершенствовать систему материальных и моральных стимулов поддержки учителей.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Повышать квалификацию педагогических кадров для работы в современных условиях.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Привлекать финансовые средства для развития школьной инфраструктуры.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        Совершенствовать систему сохранения и укрепления здоровья детей и создавать условия для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эффективного использования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технологий.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Повышать качество и эффективность услуг, предоставляемых за счет бюджетных средств.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 4</w:t>
            </w:r>
            <w:r w:rsidRPr="00547B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  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проекта перспективного развития                                                                                                                                      (Программы развития школы)</w:t>
            </w:r>
          </w:p>
          <w:p w:rsidR="001925F5" w:rsidRPr="00547BDA" w:rsidRDefault="001925F5" w:rsidP="00547BD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проекта:             2011 - 2016г.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4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реализации проекта:</w:t>
            </w:r>
          </w:p>
          <w:p w:rsidR="001925F5" w:rsidRPr="00547BDA" w:rsidRDefault="001925F5" w:rsidP="00547BDA">
            <w:pPr>
              <w:spacing w:after="0" w:line="240" w:lineRule="auto"/>
              <w:ind w:left="4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этап  - подготовительный (2011г.).</w:t>
            </w:r>
          </w:p>
          <w:p w:rsidR="001925F5" w:rsidRPr="00547BDA" w:rsidRDefault="001925F5" w:rsidP="00547BDA">
            <w:pPr>
              <w:spacing w:after="0" w:line="240" w:lineRule="auto"/>
              <w:ind w:left="7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Проблемный анализ эффективности работы школы, разработка плана мероприятий, расчет</w:t>
            </w:r>
          </w:p>
          <w:p w:rsidR="001925F5" w:rsidRPr="00547BDA" w:rsidRDefault="001925F5" w:rsidP="00547BDA">
            <w:pPr>
              <w:spacing w:after="0" w:line="240" w:lineRule="auto"/>
              <w:ind w:left="7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финансовых затрат.</w:t>
            </w:r>
          </w:p>
          <w:p w:rsidR="001925F5" w:rsidRPr="00547BDA" w:rsidRDefault="001925F5" w:rsidP="00547BDA">
            <w:pPr>
              <w:spacing w:after="0" w:line="240" w:lineRule="auto"/>
              <w:ind w:left="4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 этап - основной (2012 -2015г.).</w:t>
            </w:r>
          </w:p>
          <w:p w:rsidR="001925F5" w:rsidRPr="00547BDA" w:rsidRDefault="001925F5" w:rsidP="00547BDA">
            <w:pPr>
              <w:spacing w:after="0" w:line="240" w:lineRule="auto"/>
              <w:ind w:left="8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школы по реализации направлений национальной образовательной инициативы</w:t>
            </w:r>
          </w:p>
          <w:p w:rsidR="001925F5" w:rsidRPr="00547BDA" w:rsidRDefault="001925F5" w:rsidP="00547BDA">
            <w:pPr>
              <w:spacing w:after="0" w:line="240" w:lineRule="auto"/>
              <w:ind w:left="8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новая школа</w:t>
            </w:r>
          </w:p>
          <w:p w:rsidR="001925F5" w:rsidRPr="00547BDA" w:rsidRDefault="001925F5" w:rsidP="00547BDA">
            <w:pPr>
              <w:spacing w:after="0" w:line="240" w:lineRule="auto"/>
              <w:ind w:left="8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 этап - обобщающий (2016).</w:t>
            </w:r>
          </w:p>
          <w:p w:rsidR="001925F5" w:rsidRPr="00547BDA" w:rsidRDefault="001925F5" w:rsidP="00547BDA">
            <w:pPr>
              <w:spacing w:after="0" w:line="262" w:lineRule="atLeast"/>
              <w:ind w:left="787" w:firstLine="6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Проблемный анализ результатов реализации проекта, определение перспектив</w:t>
            </w:r>
          </w:p>
          <w:p w:rsidR="001925F5" w:rsidRPr="00547BDA" w:rsidRDefault="001925F5" w:rsidP="00547BDA">
            <w:pPr>
              <w:spacing w:after="0" w:line="262" w:lineRule="atLeast"/>
              <w:ind w:left="787" w:firstLine="6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дальнейшего развития школы.</w:t>
            </w:r>
          </w:p>
          <w:p w:rsidR="001925F5" w:rsidRPr="00547BDA" w:rsidRDefault="001925F5" w:rsidP="00547BDA">
            <w:pPr>
              <w:spacing w:after="0" w:line="262" w:lineRule="atLeast"/>
              <w:ind w:left="787" w:firstLine="6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62" w:lineRule="atLeast"/>
              <w:ind w:left="787" w:firstLine="6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6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 Ресурсное обеспечение реализации проекта перспективного развития                                                                                                                       (Программы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развития школы)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 Нормативно-правовое: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формирование пакета утвержденных комплексно-целевых программ;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при необходимости внесение изменений в Устав школы;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формирование и утверждение документов, связанных с введением ФГОС, мониторингом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 и пр.;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разработка и утверждение документов, регламентирующих формы стимулирования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поощрения результативной деятельности учителей, органов государственно-общественного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школой.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  Программно-методическое: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формирование банка методических материалов, позволяющих обеспечить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предметное обучение в профильных группах и общеобразовательных классах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выполнению государственных программ по предметам;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        разработка рекомендаций по технологии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профильного, а также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обучения;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разработка рабочих программ по предметам, курсам по выбору, элективным курсам,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дополнительному образованию;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        создание программ и планов экспериментальной и исследовательской работы в школе.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  Информационное: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информирование коллектива учителей, родителей, учащихся о характере преобразований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  Мотивационное: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совершенствование системы поощрения педагогов;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усиление мотивационной работы среди учеников, родителей и учащихся о необходимости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проекта.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  Кадровое: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обучение на курсах учителей, работающих в условиях инновационного режима;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подбор и расстановка кадров в соответствии с потребностями и необходимостью;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курсовая переподготовка учителей.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  Организационное: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составить учебный план и расписание для работы;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подготовить условия для реализации экспериментальной работы.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 Финансово-экономическое: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совершенствование материально-технической базы школы до уровня современных требований;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        приобретение необходимого оборудования для внедрения электронных дневников и журналов;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        </w:t>
            </w: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пополнение фонда библиотеки учебниками, методической и художественной литературой.</w:t>
            </w:r>
          </w:p>
          <w:p w:rsidR="001925F5" w:rsidRPr="00547BDA" w:rsidRDefault="001925F5" w:rsidP="00547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проекта обеспечивается за счет различных источников финансирования: - из</w:t>
            </w:r>
          </w:p>
          <w:p w:rsidR="001925F5" w:rsidRPr="00547BDA" w:rsidRDefault="001925F5" w:rsidP="00547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местного бюджета, а также привлечения внебюджетных средств</w:t>
            </w:r>
          </w:p>
          <w:p w:rsidR="001925F5" w:rsidRPr="00547BDA" w:rsidRDefault="001925F5" w:rsidP="00547B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Раздел 6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 Управление проектом перспективного развития (Программой развития школы)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осуществляется в соответствии с законодательством Российской Федерации 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Уставом школы. Общее руководство осуществляет координатор Программы развития –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Совет школы. Общее управление осуществляет Директор школы через рабочие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 Программы предусматривает ежегодную разработку Комплексного плана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Программы развития школы,  с распределением (разграничением, определением)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направлений  деятельности,  исполнителей, источников и объема финансирования.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исполнения мероприятий Программы проводится на заседаниях структурных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подразделения управления школой.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проводятся по завершении каждого этапа реализации Программы.  Основные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деятельности, намеченные Программой, осуществляются в соответствии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перечнем мероприятий, в котором определены конкретные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и сроки их выполнения. Порядок организации  выполнения Программы,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 ресурсного обеспечения  и  контроля  хода  реализации  Программы  устанавливается Директором школы.</w:t>
            </w:r>
          </w:p>
          <w:p w:rsidR="001925F5" w:rsidRPr="00547BDA" w:rsidRDefault="001925F5" w:rsidP="00547BDA">
            <w:pPr>
              <w:spacing w:after="0" w:line="240" w:lineRule="auto"/>
              <w:ind w:left="9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Принципы управления проектом перспективного развития (Программой развития школы):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1.Профессионализм руководящих работников школы (проявляется в умении работать в</w:t>
            </w:r>
          </w:p>
          <w:p w:rsidR="001925F5" w:rsidRPr="00547BDA" w:rsidRDefault="001925F5" w:rsidP="00547BD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команде,</w:t>
            </w:r>
          </w:p>
          <w:p w:rsidR="001925F5" w:rsidRPr="00547BDA" w:rsidRDefault="001925F5" w:rsidP="00547BD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 правильных устремлений, целей, реальном владении технологиями управленческой                                     деятельности, знании педагогических инноваций).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2.      </w:t>
            </w:r>
            <w:proofErr w:type="spellStart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Мотивационность</w:t>
            </w:r>
            <w:proofErr w:type="spellEnd"/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управления, предполагающая соответствие сформулированных целей                                                                                                            ценностным ориентациям членов школьного коллектива, эффективное сотрудничество                                                                                                                        руководителей с участниками образовательного процесса и общественностью, возможность                                                                                                             творческой самостоятельности в достижении поставленных целей.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 Демократический стиль руководства и контроля.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 Принцип ценностного взгляда на человека: учитель для директора – личность со всеми                                                                                                                               её потребностями, целями, переживаниями в процессе педагогической деятельности.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 Принцип сотрудничества.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 Принцип социальной справедливости</w:t>
            </w: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 Самостоятельность при принятии управленческих решений.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процессом  реализации  Программы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0"/>
              <w:gridCol w:w="6045"/>
            </w:tblGrid>
            <w:tr w:rsidR="001925F5" w:rsidRPr="00547BDA" w:rsidTr="00724F64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Функции  управления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Содержание  деятельности</w:t>
                  </w:r>
                </w:p>
              </w:tc>
            </w:tr>
            <w:tr w:rsidR="001925F5" w:rsidRPr="00547BDA" w:rsidTr="00724F64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информационно – аналитическая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Формирование банка данных о передовом педагогическом опыте, новых исследованиях в области актуальных проблем педагогики, психологии, дидактики и т.д., научно – методического материала о состоянии работы в школе по созданию адаптивной модели.</w:t>
                  </w:r>
                </w:p>
              </w:tc>
            </w:tr>
            <w:tr w:rsidR="001925F5" w:rsidRPr="00547BDA" w:rsidTr="00724F64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мотивационно – целевая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Определение целей совместно с педсоветом, методическим советом и т.д. по деятельности коллектива и отдельных преподавателей, направленной на реализацию Программы на каждом ее этапе.</w:t>
                  </w:r>
                </w:p>
              </w:tc>
            </w:tr>
            <w:tr w:rsidR="001925F5" w:rsidRPr="00547BDA" w:rsidTr="00724F64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планово</w:t>
                  </w:r>
                  <w:proofErr w:type="spellEnd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прогностическая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Совместно с Советом школы прогнозирование деятельности коллектива, планирование организации и содержания деятельности коллектива</w:t>
                  </w:r>
                </w:p>
              </w:tc>
            </w:tr>
            <w:tr w:rsidR="001925F5" w:rsidRPr="00547BDA" w:rsidTr="00724F64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организационно – исполнительская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выполнения учебного плана, программы, обобщение ППО, осуществление повышения квалификации преподавателей</w:t>
                  </w:r>
                </w:p>
              </w:tc>
            </w:tr>
            <w:tr w:rsidR="001925F5" w:rsidRPr="00547BDA" w:rsidTr="00724F64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контрольно</w:t>
                  </w:r>
                  <w:proofErr w:type="spellEnd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оценочная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</w:t>
                  </w:r>
                  <w:proofErr w:type="spellStart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контроля и оценка состояния всех направлений </w:t>
                  </w:r>
                  <w:proofErr w:type="spellStart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воспитательного процесса в соответствии с Программой.</w:t>
                  </w:r>
                </w:p>
              </w:tc>
            </w:tr>
            <w:tr w:rsidR="001925F5" w:rsidRPr="00547BDA" w:rsidTr="00724F64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регулятивно - коррекционная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поддержания системы </w:t>
                  </w:r>
                  <w:proofErr w:type="spellStart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воспитательного процесса в соответствии с Программой, устранение нежелательных отклонений в работе.</w:t>
                  </w:r>
                </w:p>
              </w:tc>
            </w:tr>
          </w:tbl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Пути решения задач программы развития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соответствии с основными задачами  развития школы Программой предусмотрена реализация взаимосвязанных подпрограмм и проектов, среди которых можно выделить следующие: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программа,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«Школьная система оценки качества образования»;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«Одаренные дети»,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«Информатизация школы»,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«Здоровье»,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воспитательной работы ,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Адаптационная программа действий на этапе: начальная школа-основная школа.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по реализации Программы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современного качества образования</w:t>
            </w: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723"/>
              <w:gridCol w:w="1033"/>
              <w:gridCol w:w="1568"/>
            </w:tblGrid>
            <w:tr w:rsidR="001925F5" w:rsidRPr="00547BDA" w:rsidTr="00BE2154">
              <w:trPr>
                <w:tblCellSpacing w:w="0" w:type="dxa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Направления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Влияние способа организации образовательного процесса на повышение качества образования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Организация  лекционно-семинарской  системы обучения в старших классах.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Поэтапное введение федеральных государственных образовательных стандартов общего образования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 Использование ИКТ в учебном процессе, в </w:t>
                  </w:r>
                  <w:proofErr w:type="spellStart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для подготовки к ЕГЭ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2011-2013 годы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2011-2015гг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Руководители ШМО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Члены МС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Новшества в технологиях обучения, воспитания и развития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Введение в учебный процесс современных образовательных технологий: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  модульной технологии;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  обучение на основе «учебных ситуаций»;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  обучение на коммуникативно-познавательной и проблемно-поисковой основах;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  информационные технологии;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  гуманно-личностной технологии;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-интерактивных технологий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проектной технологии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 течение 2011 – 2015 годов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школы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Новшества в технологиях обучения, воспитания и развития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Кадровые: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регулярное повышение квалификации педагогов на курсах, на семинарах, на различных авторских курсах;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привлечение преподавателей вузов к работе с одаренными детьми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организация </w:t>
                  </w:r>
                  <w:proofErr w:type="spellStart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внутришкольной</w:t>
                  </w:r>
                  <w:proofErr w:type="spellEnd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курсовой системы по внедрению ИКТ;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-организация информационно-образовательной среды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Научно-методические: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создание   компьютерной   базы   данных   о передовом    педагогическом    опыте    учителей школы.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Материальные: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оснащение  кабинетов компьютерной техникой;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оснащение кабинетов школы современными учебно-дидактическими наглядными материалами в рамках информатизации (см. программу информатизации).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2011-2016гг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2012-2013 годы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2011-2016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Директор, </w:t>
                  </w:r>
                  <w:proofErr w:type="spellStart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</w:tc>
            </w:tr>
          </w:tbl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роли семьи в </w:t>
            </w:r>
            <w:proofErr w:type="spellStart"/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-образовательном процессе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9"/>
              <w:gridCol w:w="4807"/>
              <w:gridCol w:w="875"/>
              <w:gridCol w:w="1514"/>
            </w:tblGrid>
            <w:tr w:rsidR="001925F5" w:rsidRPr="00547BDA" w:rsidTr="00BE2154">
              <w:trPr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Направления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Изучение семьи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Вносить коррективы в    социальный паспорт :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— социальном составе семьи;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— уровне образования родителей;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— социальном и экономическом статусе семьи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уровне образования родителей;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—       социальном и экономическом статусе семьи.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Педагог-психолог, социальный педагог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Информирование родителей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Совершенствовать информационное поле школы с ориентиром на родителей учащихся. Регулярно оформлять: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сменную доску объявлений для родителей о жизнедеятельности школы;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сайт школы;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стенд «Информация для родителей»;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стенды по государственной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(итоговой) аттестации;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информацию о текущих достижениях школы и достижениях за учебный год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УВР,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Просвещение родителей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Сформировать творческую  группу  классных руководителей  с  целью организации просветительской деятельности.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Разработать   качественно   новую   сквозную программу  родительских  собраний  для родителей   учащихся   1-5-х   классов  с   учетом возросшей      педагогической     компетентности </w:t>
                  </w: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родителей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2012-2015 года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2011-2013 учебный год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ВР,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Обучение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родителей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    Разработать сквозную программу обучающих семинаров  для  родителей   «Адаптация  и </w:t>
                  </w:r>
                  <w:proofErr w:type="spellStart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дезадаптация</w:t>
                  </w:r>
                  <w:proofErr w:type="spellEnd"/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 ребенка   в   школе»   (начальная школа – средняя школа – старшая школа).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 Разработать рекомендации для родителей по оказанию ими помощи в ходе исследовательской деятельности обучающихся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2012 г.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Руководители ШМО,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Консультирование родителей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Регулярно проводить консультации для родителей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Педагог-психолог, заместители директора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Совместная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педагогов      и родителей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I. Регулярно проводить родительский день открытых дверей.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Привлекать родителей к участию в школьных мероприятиях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</w:tr>
          </w:tbl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внешних связей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3042"/>
              <w:gridCol w:w="1316"/>
              <w:gridCol w:w="2594"/>
            </w:tblGrid>
            <w:tr w:rsidR="001925F5" w:rsidRPr="00547BDA" w:rsidTr="00BE2154">
              <w:trPr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Направления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1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Формирование единого образовательного пространства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Продолжение договора о сотрудничестве с ВГПУ, ВГЛТИ и др. вузами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2011 г. - 2016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 школы, заместитель директора по УВР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2.Продолжение договора о сотрудничестве со спортивными школами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2011-2016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Организация сотрудничества с учреждениями дополнительного образования детей и учреждениями культуры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 школы, заместитель директора по воспитательной  работе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Продолжить сотрудничество с д/с.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директора по УВР (нач. школы)</w:t>
                  </w:r>
                </w:p>
              </w:tc>
            </w:tr>
          </w:tbl>
          <w:p w:rsidR="001925F5" w:rsidRPr="00547BDA" w:rsidRDefault="001925F5" w:rsidP="00547B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системы управления школой </w:t>
            </w: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47B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(См. Программу «Информатизация школы»)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7"/>
              <w:gridCol w:w="5092"/>
              <w:gridCol w:w="694"/>
              <w:gridCol w:w="1382"/>
            </w:tblGrid>
            <w:tr w:rsidR="001925F5" w:rsidRPr="00547BDA" w:rsidTr="00BE2154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Направления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Нормативно-правовое  обеспечение системы управления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Разрабатывать   и   своевременно вносить коррективы в  локальные акты школы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 школы совместно с профкомом и администрацией</w:t>
                  </w:r>
                </w:p>
              </w:tc>
            </w:tr>
            <w:tr w:rsidR="001925F5" w:rsidRPr="00547BDA" w:rsidTr="00BE2154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Совершенствование                                                   механизмов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управления качеством образования: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-введение  модульной     организации образовательного процесса;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введение ФГОС начального общего образования;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введение         предметно-уровневой организации образовательного процесса.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Создание технической инфраструктуры: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-базы данных о выпускниках школы;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базы данных о педагогах школы;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-базы данных об обучающихся в школе (программа «АВЕРС»)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директора по учебно-воспитательной работе</w:t>
                  </w: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</w:tr>
          </w:tbl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ind w:firstLine="7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Раздел 7.</w:t>
            </w:r>
            <w:r w:rsidRPr="00547B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 Содержание и ожидаемые результаты реализации проекта перспективного</w:t>
            </w:r>
          </w:p>
          <w:p w:rsidR="001925F5" w:rsidRPr="00547BDA" w:rsidRDefault="001925F5" w:rsidP="00547BDA">
            <w:pPr>
              <w:spacing w:after="100" w:afterAutospacing="1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развития (Программы развития школы)</w:t>
            </w:r>
          </w:p>
          <w:p w:rsidR="001925F5" w:rsidRPr="00547BDA" w:rsidRDefault="001925F5" w:rsidP="00547BDA">
            <w:pPr>
              <w:spacing w:after="0" w:line="240" w:lineRule="auto"/>
              <w:ind w:left="8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993"/>
              <w:gridCol w:w="1011"/>
              <w:gridCol w:w="902"/>
              <w:gridCol w:w="59"/>
              <w:gridCol w:w="1082"/>
              <w:gridCol w:w="171"/>
              <w:gridCol w:w="1095"/>
              <w:gridCol w:w="83"/>
              <w:gridCol w:w="1210"/>
              <w:gridCol w:w="1210"/>
              <w:gridCol w:w="867"/>
            </w:tblGrid>
            <w:tr w:rsidR="001925F5" w:rsidRPr="00547BDA" w:rsidTr="00547BDA">
              <w:trPr>
                <w:trHeight w:val="2050"/>
                <w:tblCellSpacing w:w="0" w:type="dxa"/>
              </w:trPr>
              <w:tc>
                <w:tcPr>
                  <w:tcW w:w="5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4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№№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4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82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Направления реализации национальной образовательной инициативы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«Наша новая школа»</w:t>
                  </w:r>
                </w:p>
              </w:tc>
              <w:tc>
                <w:tcPr>
                  <w:tcW w:w="185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в рамках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реализации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национальной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образовательной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инициативы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«Наша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новая школа»</w:t>
                  </w:r>
                </w:p>
              </w:tc>
              <w:tc>
                <w:tcPr>
                  <w:tcW w:w="164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финансирования для реализации задач, требующих финансовых вложе</w:t>
                  </w: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ний, тыс. руб.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Указать источники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финансирования</w:t>
                  </w:r>
                </w:p>
              </w:tc>
              <w:tc>
                <w:tcPr>
                  <w:tcW w:w="208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26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9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2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Ожидаемый результат от решения задач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(в планируемый период времени)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547BDA">
              <w:trPr>
                <w:trHeight w:val="101"/>
                <w:tblCellSpacing w:w="0" w:type="dxa"/>
              </w:trPr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101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101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101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61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101" w:lineRule="atLeast"/>
                    <w:ind w:left="61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4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101" w:lineRule="atLeast"/>
                    <w:ind w:left="4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49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49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101" w:lineRule="atLeast"/>
                    <w:ind w:left="49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7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47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101" w:lineRule="atLeast"/>
                    <w:ind w:left="47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7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101" w:lineRule="atLeast"/>
                    <w:ind w:left="57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Переход на новые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образовательные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стандарты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Подготовить и организовать переход на ФГОС общего образования.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Повысить качество результатов образовательного процесса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разработке</w:t>
                  </w:r>
                </w:p>
              </w:tc>
              <w:tc>
                <w:tcPr>
                  <w:tcW w:w="18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 нормативной базы для перехода на ФГОС.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Организация методического сопровождения работы педагогов по переходу на ФОГС общего образования.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Переход на ФГОС в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1х классах.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 Создание рабочих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 для 5 классов.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инновационной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воспитания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Создание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системы дополнитель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ного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образования детей начальной школы.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 рабочих программ для 7-8 классов.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системы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карьерного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 рабочих программ для 9 классов.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Повышение разнообразия образовательных и учебных программ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Переход на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ФГОСы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5 классов.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Развитие практики независимой оценки качества ОУ и отдельных его компонентов.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независимой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образовательных ресурсов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системы поддержки талантливых детей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6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Создать и развивать систему поддержки</w:t>
                  </w:r>
                </w:p>
                <w:p w:rsidR="001925F5" w:rsidRPr="00547BDA" w:rsidRDefault="001925F5" w:rsidP="00547BDA">
                  <w:pPr>
                    <w:spacing w:after="100" w:afterAutospacing="1" w:line="26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талантливых</w:t>
                  </w:r>
                </w:p>
                <w:p w:rsidR="001925F5" w:rsidRPr="00547BDA" w:rsidRDefault="001925F5" w:rsidP="00547BDA">
                  <w:pPr>
                    <w:spacing w:after="100" w:afterAutospacing="1" w:line="26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детей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разработке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 условий   для исследовательской и проектной деятельности учащихся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Подготовка учителей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Организация психолого-педагогического сопровождения обучающихся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Расширение участия в предметных олимпиадах муниципального и региональ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ного этапов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Разработка программы стимулирования педагогов при работе с одаренными детьми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 Расширение  форм сотрудничества  с родителями обучающихся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Участие в муниципальной и региональной программе по поддержке одаренных детей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Участие в интеллектуальных играх и марафонах муниципального и регионального масштаба различных возрастных категорий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 обучающихся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Расширение взаимодействия с учреждениями науки и культуры, ВУЗами и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СУЗами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города и области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Участие в интеллектуальных играх и марафонах муниципального и регионального масштаба различных возрастных категорий  обучаю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щихся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 Расширение участия одаренных детей в международных, региональных конкурсах, проектах и т.д.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Участие в интеллектуальных играх и марафонах муниципального и регионального масштаба различных возрастных категорий  обучающихся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Формирование системы дополнительного образования обучающихся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Совершенствование учительского корпуса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6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Повысить уровень профессиональной подготовки учителей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разработке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Повышение компьютерной грамотности и информационной культуры педагогических работников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Организация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обучения педагогов начальной школы по внедрению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ФГОСов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созданию рабочих программ по предметам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Составление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перспективного плана курсовой подготовки учителей для перехода на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ФГОСы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нового поколения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 Повышение компьютерной грамотности и информационной культуры педагогических работников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Организация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обучения педагогов начальной школы по внедрению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ФГОСов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созданию рабочих программ по предметам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Организация курсовой подготовки педагогов начальной и основной школы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 условий для участия учителей в ПНПО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Разработка новых форм методической работы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Участие педагогических работников школы в  профессиональных конкурсах «Учитель года»,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«Специалист года», «Самый классный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классный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Создание условий для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участия учителей в ПНПО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 Разработка инновационных форм работы с учащимися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Участие педагогических работников школы в  профессиональных конкурсах  «Учитель года»,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«Специалист года», «Самый классный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классный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Создание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условий для участия учителей в ПНПО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 Повышение доли педагогов, занимающихся инновационной деятельностью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Повышение активности педагогов в конкурсных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мерпориятиях</w:t>
                  </w:r>
                  <w:proofErr w:type="spellEnd"/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«Учитель года»,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«Специалист года», «Самый классный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классный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 условий для участия учителей в ПНПО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Изменение школьной инфраструктуры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6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Улучшить пространственно-предметную среду школы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разработке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Разработка плана организации сетевого взаимодействия с учреждениями дополнительного образования микрорайона школы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Благоустройство пришкольной территории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  Формирование виртуальной образовательной среды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Развитие сетевого взаимодействия с другими ОУ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Приведение в соответствие с нормами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СанПина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бытовых условий школы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Сохранение и укрепление здоровья школьников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6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Создать программу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обучающихся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разработке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Разработка спортивно-оздоровительной и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здоровьесберегающей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программы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Организация спортивн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ых классов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 Совершенствование МТБ спортзала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Организация спортивных классов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Расширение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валеологического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просвещения родителей обучающихся и педагогов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Организация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спортивных классов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- Расширение программы спортивно-оздоровительной направленности в системе дополнительного образования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Увеличение количества участников обучающихся в спортивных соревнованиях муниципального и региона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льного уровней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Снижение заболеваемости уч-ся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Расширение самостоятельности школ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6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Осуществить принцип государственно- общественного управления образования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разработке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Компьютеризация процесса управления ОУ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Развитие элементов публичной отчетности школы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Развитие партнерских связей школы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  Расширение международного сотрудничества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Привлечение внебюджетных средств</w:t>
                  </w:r>
                </w:p>
              </w:tc>
            </w:tr>
          </w:tbl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8.</w:t>
            </w: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Механизм реализации проекта перспективного развития (Программы развития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школы)</w:t>
            </w:r>
          </w:p>
          <w:tbl>
            <w:tblPr>
              <w:tblW w:w="15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1015"/>
              <w:gridCol w:w="1037"/>
              <w:gridCol w:w="860"/>
              <w:gridCol w:w="1249"/>
              <w:gridCol w:w="907"/>
              <w:gridCol w:w="887"/>
              <w:gridCol w:w="891"/>
              <w:gridCol w:w="1092"/>
              <w:gridCol w:w="709"/>
            </w:tblGrid>
            <w:tr w:rsidR="001925F5" w:rsidRPr="00547BDA" w:rsidTr="00A24595">
              <w:tc>
                <w:tcPr>
                  <w:tcW w:w="6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№№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рамках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реализации направлений национальной образовате</w:t>
                  </w: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льной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инициативы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«Наша новая школа»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 реализации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</w:t>
                  </w:r>
                </w:p>
              </w:tc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реализации задач 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838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Фактический результат от решения задач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(в планируемый период времени)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достиг</w:t>
                  </w: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нутого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</w:t>
                  </w: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тата по отношению к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</w:t>
                  </w: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зиру</w:t>
                  </w: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емому</w:t>
                  </w: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Подготовить и организовать переход на ФГОС общего образования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1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 Составление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1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плана перехода на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ФГОСы</w:t>
                  </w:r>
                  <w:proofErr w:type="spellEnd"/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14.05.2011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Осуществлён переход на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ФГОСы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из начальной в основную школу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right="-25" w:firstLine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2.Создание нормативной  базы для введения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ФГОСов</w:t>
                  </w:r>
                  <w:proofErr w:type="spellEnd"/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01.08.2011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Внесены изменения в Устав школы, должностные инструкции, разработаны и приняты локальные акты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 Разработка рабочих программ в соответствии с требованиями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ФГОСов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для нач. школы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01.08.2011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Чеботарева Е.Н. Донская Е.Ю.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Разработаны рабочие программы для начальной школы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 Разработка рабочих программы в соответствии с требованиями ФГОС для 5-9 классов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 учётом специфики ОУ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01.06.2015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Разработаны рабочие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программы для 5-6 классов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всем предметам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Разработаны рабочие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программы для 7-8 классов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всем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предметам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Разработаны рабочие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7" w:hanging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программы для 9 классов по всем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предм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етам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Создать 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развивать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систему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поддержки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талантливых и одаренных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 Создание программы выявления,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сопровождения 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поддержки талантливых и одарённых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детей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01.10.2011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программа по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выявлению,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сопровождению и поддержке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одарённых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Создание и регулярное обновление базы данных одарённых детей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01.10.2011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Мыльникова О.П.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" w:hanging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Создана база данных на детей с признаками одарённости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Обновлена база данных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Обновлена база данных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" w:hanging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Обновлена база данных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Обновлена база данных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3.Просвещение педагогов и родителей по вопросам выявления, поддержки и развития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одарённых детей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01.10.2011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Мыльникова О.П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Чеботарева Е.Н. Донская Е.Ю.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Проведён педагогический совет по организации выявления, сопровождения и поддержке одарённых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Проведён семинар по организации развития одарённых детей в урочной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родительские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собрания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Организовано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консультирова-ние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родителей и педагогов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Отработана система тренингов для решения проблем в работе с одарё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нными детьми.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Организовано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консультирова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ние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педагогов и родителей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Разработка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индивидуальных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маршрутов для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сопровождения 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развития одаренных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талантливых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детей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Созданы индивидуаль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ные маршруты по сопровожде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нию и развитию одарённых детей.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Созданы индивидуа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льные маршруты по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сопровождению и развитию одарённых детей.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Созданы индивидуальные маршруты по сопровожде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нию и развитию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одарённых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детей.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Созданы индивидуальные маршруты по сопровожде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нию и развитию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одарённых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детей.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Созданы индивидуальные маршруты по сопровожде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нию и развитию одарённых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детей.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Создание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системы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внеклассной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деятельности с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одарёнными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детьми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01.09.2012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Проводятся предметные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олимпиады, интеллектуальные игры и марафоны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Создана система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взаимодейс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твия с учреждениями дополнительного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образования.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Участие обучаю-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щихся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научно- практической конференции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Организовано участи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е в детских международных, областных и городских проектах, акциях и конкурсах.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Расширение взаимодействия с учреждениями дополнительного образования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01.06.2011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" w:hanging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Определён круг учреждений доп. образования. Составлен план расширения взаимодействия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2" w:hanging="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Заключены договора и соглашения по взаимодействию с учреждениями доп.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 Разработка системы поощрений одаренных детей и педагогов, работающих с одаренными детьми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01.10.2011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" w:hanging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Разработана система поощрений одаренных детей и педагогов, работающих с одаренными детьми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2" w:hanging="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Повысить уровен</w:t>
                  </w: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профессиональной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подготовки педагогических работников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1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.Составление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перспективного плана повышения квалификации учителей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01.09.2011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Мыльникова О.П.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Составлен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перспективный план повышения квалификации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2.Организация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курсовой подготовки учителей по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введению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ФГОСов</w:t>
                  </w:r>
                  <w:proofErr w:type="spellEnd"/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01.09.2011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Пройдена курсовая подготовка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учителями начальных классов.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Пройдена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курсовая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учителями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начальных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Пройдена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курсовая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всеми учителями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начальной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школы.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Пройдена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курсовая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всеми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учителями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Пройдена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курсовая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всеми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учителями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Улучшить пространственно-предметную среду школы</w:t>
                  </w: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 Оборудование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пришкольной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герритории</w:t>
                  </w:r>
                  <w:proofErr w:type="spellEnd"/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01.09.2015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2" w:right="636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Разбиты цветники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Благоустроена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территория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Оборудована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спортивная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Оборудовано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ограждение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2.Ремонт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школьного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здания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01.09.2015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" w:hanging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Отремонтирован спортивный зал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" w:hanging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Отремонтиро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ван актовый зал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1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3.Развитие сетевого взаимодействия школы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4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01.09.2012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Установлено компьютерное оборудование в кабинетах ________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______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Создана компьютерная сеть школы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2" w:hanging="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Осуществлён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переход       на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электр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онные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дневники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Создать 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реализовать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программу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здоровьесбере</w:t>
                  </w:r>
                  <w:proofErr w:type="spellEnd"/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жения</w:t>
                  </w:r>
                  <w:proofErr w:type="spellEnd"/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1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 Создание программы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обучающихся.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01.10.2011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right="547"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Создана программа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4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2" w:hanging="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ание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МТБ спортзала.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01.08.2011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Закуплено необходимое оборудование для спортивного зала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4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2" w:hanging="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Организация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мониторинга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состояния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01.11.2011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 мониторинг состояния здоровья всех обучающихся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состояния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1,5, 11 классов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состояния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1,5, 11 классов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состояния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1,5, </w:t>
                  </w:r>
                  <w:r w:rsidRPr="00547BDA">
                    <w:rPr>
                      <w:rFonts w:ascii="Times New Roman" w:eastAsia="Times New Roman" w:hAnsi="Times New Roman"/>
                      <w:spacing w:val="30"/>
                      <w:sz w:val="24"/>
                      <w:szCs w:val="24"/>
                      <w:lang w:eastAsia="ru-RU"/>
                    </w:rPr>
                    <w:t>11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 состояния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здоровья всех обучающих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ся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Просвещение родителей, учащихся и педагогов по вопроса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01.09.2015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Результаты проанализиро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ваны и доведены до сведения детей, педагогов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, родителей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Проведены классные часы и родительские собрания        по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здоровьесбереже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Результаты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проанализиро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ваны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доведены до сведен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ия детей, педагогов,  родителей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6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Осуществить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принцип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но-обществен-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ного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управления образованием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1.Создать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компьютерную сеть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управления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школой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01.09.2012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Проведена подготовительная работа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Управление школой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осуществляется при помощи компьютерной сети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4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A2459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Расширить партнерские связи с заинтересованными учреждениями и организациями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2011-15 гг.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10" w:hanging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4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9.</w:t>
            </w: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 Оценка результатов реализации проекта перспективного развития</w:t>
            </w: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(Программы развития школы)</w:t>
            </w:r>
          </w:p>
          <w:tbl>
            <w:tblPr>
              <w:tblW w:w="0" w:type="auto"/>
              <w:tblCellSpacing w:w="0" w:type="dxa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8"/>
              <w:gridCol w:w="2393"/>
              <w:gridCol w:w="1203"/>
              <w:gridCol w:w="854"/>
              <w:gridCol w:w="805"/>
              <w:gridCol w:w="205"/>
              <w:gridCol w:w="747"/>
              <w:gridCol w:w="27"/>
              <w:gridCol w:w="569"/>
            </w:tblGrid>
            <w:tr w:rsidR="001925F5" w:rsidRPr="00547BDA" w:rsidTr="00547BDA">
              <w:trPr>
                <w:tblCellSpacing w:w="0" w:type="dxa"/>
              </w:trPr>
              <w:tc>
                <w:tcPr>
                  <w:tcW w:w="15309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2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       Переход на новые образовательные стандарты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79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55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Внедрение государственных стандартов начального общего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образования в школе.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Внедрение ФГОС основного общего образования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Рост численности школьников, обучающихся по федеральным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государственным образовательным стандартам: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ступени начального общего образования;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ступени основного общего образования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3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3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3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37.5 %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8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8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8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8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75%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2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2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2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2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20%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Внедрение ФГОС на 1 ступени обучении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 охвата ступеней общего образования, на которых реализуются возможности независимой оценки качества образования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6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Переподготовка педагогических и руководящих работников для реализации ФГОС общего образования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 численности педагогических и управленческих кадров школы, прошедших повышение квалификации для работы в соответствии с федеральными государственными образовательными стандартами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33%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6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15309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2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       Развитие системы поддержи талантливых и одаренных детей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78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55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1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3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мотивации обучающихся к образовательной деятельности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 численности обучающихся школы, занимающихся в очно-заочных и заочных (дистанционных) школах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9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6%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40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8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</w:tr>
            <w:tr w:rsidR="001925F5" w:rsidRPr="00547BDA" w:rsidTr="00547BDA">
              <w:trPr>
                <w:trHeight w:val="1175"/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Расширение спектра представляемых образовательных услуг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Рост численности детей школьного возраста, имеющих возможность по выбору получать доступные качественные услуги дополнительного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образования (не менее 3 доступных предложений из разных сфер деятельности)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5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50%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20%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6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15309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2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3.       Совершенствование учительского корпуса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7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56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5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4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right="67"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Профессиональный рост педагогов, повышение квалификации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 численности учителей, прошедших оценку качества работы и её соответствия современным регламентам (аттестацию) по новым правилам.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 численности учителей, прошедших обучение по различным моделям повышения квалификации и имеющих возможность выбора программ обучения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74"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25%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74"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74"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74" w:firstLine="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30%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72" w:firstLine="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35%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72" w:firstLine="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72" w:firstLine="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372" w:firstLine="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45%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59"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45%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59"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59"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left="259"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2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ind w:firstLine="2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15309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       Изменение школьной инфраструктуры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781" w:hanging="16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555" w:hanging="141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5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5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3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1925F5" w:rsidRPr="00547BDA" w:rsidTr="00547BDA">
              <w:trPr>
                <w:trHeight w:val="556"/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современной образовательной среды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Рост численности обучающихся, которым предоставлена возможность обучаться в соответствии с основными современными требованиями (в соответствии с санитарно-эпидемиологическими правилами и нормативами, федеральными государственными стандартами и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другими регламентирующими документами).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45%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7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7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75%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6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85%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ind w:left="5" w:right="67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Развитие информационного образовательного пространства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Рост численности обучающихся, которым обеспечена возможность пользоваться современными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медиатеками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библиотеками.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7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60%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6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85%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условий для получения качественного общего образования детьми с ограниченными возможностями здоровья и детей-инвалидов школьного возраста</w:t>
                  </w:r>
                </w:p>
              </w:tc>
              <w:tc>
                <w:tcPr>
                  <w:tcW w:w="455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5" w:hanging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 численности детей с ограниченными возможностями здоровья и детей-инвалидов, которым созданы условия для получения качественного общего образования, в том числе с использованием дистанционных образовательных технологий, в общей численности детей с ограниченными возможностями здоровья и детей-инвалидов школьного возраста.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7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45%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7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60%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6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15309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       Сохранение и укрепление здоровья школьников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788" w:hanging="168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560" w:hanging="142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обучающихся качественным горячим питанием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firstLine="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Стабильность численности обучающихся, которым предоставлена возможность пользоваться школьной столовой, в том числе получать качественное горячее питание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4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2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right="6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Создание современных условий для занятий физической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культурой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" w:hanging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Рост численности обучающихся, которым созданы современные условия для занятий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физкультурой, в том числе обеспечена возможность пользоваться современно оборудованными спортзалами и спортплощадками.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100%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3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34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22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15309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72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6.       Развитие самостоятельности школ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776" w:hanging="167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left="1550" w:hanging="141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Переход на новую систему оплаты труда, ориентированную на результат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Переход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 в 2007 году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ind w:right="6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публичного отчета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7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Управляющего совета</w:t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7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1925F5" w:rsidRPr="00547BDA" w:rsidTr="00547BDA">
              <w:trPr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5F5" w:rsidRPr="00547BDA" w:rsidRDefault="001925F5" w:rsidP="00547B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25F5" w:rsidRPr="00547BDA" w:rsidRDefault="001925F5" w:rsidP="00547BDA">
            <w:pPr>
              <w:spacing w:after="100" w:afterAutospacing="1" w:line="240" w:lineRule="atLeast"/>
              <w:ind w:right="6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tLeast"/>
              <w:ind w:right="6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tLeast"/>
              <w:ind w:right="6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119"/>
              <w:gridCol w:w="1630"/>
              <w:gridCol w:w="1272"/>
              <w:gridCol w:w="1693"/>
              <w:gridCol w:w="123"/>
              <w:gridCol w:w="1625"/>
              <w:gridCol w:w="41"/>
              <w:gridCol w:w="756"/>
              <w:gridCol w:w="1543"/>
            </w:tblGrid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0" w:type="dxa"/>
                  <w:gridSpan w:val="4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1620" w:type="dxa"/>
                  <w:gridSpan w:val="2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3315" w:type="dxa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Ожидаемые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14235" w:type="dxa"/>
                  <w:gridSpan w:val="10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1. Переход на новые образовательные стандарты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Разработка Программы развития школы на 2011-2016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., руководствуясь основными направлениями национальной образовательной инициативы «Наша новая школа».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УВР, 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 г.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Утверждение Программы на педагогическом совете в августе 2011 г.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Введение ФГОС начального общего образования. Мониторинг готовности школы к введению ФГОС.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школы, 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 г.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задач муниципального заказа образовательных услуг.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кадровых, материально-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технических и других условий, обеспечивающих переход на новые федеральные государственные образовательные стандарты.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квалификации педагогических и управленческих кадров для реализации ФГОС общего образования по направлениям и программам.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Директор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школы, 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2011-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2016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Подготовка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педагогических и руководящих кадров к реализации ФГОС общего образования.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1.4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Совершенствование системы оценки качества общего образования, охватывающей уровень образовательного учреждения: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внедрение механизма независимой проверки знаний школьников при переходе на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ступень обучения;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нормативное обеспечение функционирования модели системы оценки качества образования;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осуществление системного подхода к повышению результативности ЕГЭ.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школы, 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2011-2015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Совершенствование модели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системы оценки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качества общего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образования, методики сопоставления качества образования.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Мониторинг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внеучебных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достижений обучающихся (портфолио).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2011-2016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учета индивидуальных достижений обучающихся для формирования.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перспективных планов развития и совершенствования инновационной составляющей образовательного процесса.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сентября 2011 г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Внедрение инновационных технологий в учебный процесс.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над методической темой «Формирование ключевых компетенций обучающихся и педагогов, как условие устойчивого развития образовательного пространства школы».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 и ВР.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2011-2015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Применение элементов личностно-ориентированного подхода в содержание школьной образовательной программы. Создание благоприятных условий для реализации приобретенных умений и навыков.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1.8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семинаре для заместителей руководителей ОУ по теме «Ключевые направления воспитательного процесса в условиях введения ФГОС».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 и ВР.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 2012г.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педагогических и руководящих кадров к реализации ФГОС общего образования.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14235" w:type="dxa"/>
                  <w:gridSpan w:val="10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2. Развитие системы поддержки талантливых детей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системы выявления одаренных детей на всех ступенях обучения.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 г.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условий для выявления и поддержки одаренных детей.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конкурсах, олимпиадах, фестивалях, соревнованиях школьного и районного уровней для выявления одаренных детей в различных сферах деятельности (культура, спорт, искусство, творчество и др.).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2011-2016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условий для выявления и поддержки одаренных детей.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I этапе (школьного) всероссийской олимпиады школьников по всем общеобразовательным учебным предметам и участие в муниципальном этапе всероссийской олимпиады школьников.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Ежегодно.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Выявление победителей школьного этапа, участие в муниципальном этапе олимпиады.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Выявление наиболее способных обучающихся и определение их профессиональной ориентации.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2011-2016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Определение профессиональной ориентации выпускников.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и обновление банка данных одаренных детей: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создание условий для оптимального развития одаренных детей;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рост количества учащихся, участвующих во Всероссийской олимпиаде школьников, дистанционных олимпиадах, конкурсах, соревнованиях разного уровня;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рост количества учащихся, занимающихся научно-практической и проектной деятельностью;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повышение ИКТ - компетентности учащихся.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школы, заместители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УВР, 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 г. и в течение всего периода.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условий для оптимального развития одаренных детей.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14235" w:type="dxa"/>
                  <w:gridSpan w:val="10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3. Совершенствование учительского корпуса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3.1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работы по профессиональной ориентации выпускников школ на педагогические специальности в вузах: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участие в проведении дней открытых дверей в вузах,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профориентационных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форумов, ярмарках вакансий учебных мест;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совершенствование волонтерского движения.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Заместители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 и ВР.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2011-2015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процента выпускников, поступивших на педагогические специальности в ВУЗы.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систематической работы по выявлению, обобщению, распространению педагогического опыта.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руководители МО.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Внедрение результатов научных исследований в практику работы школы.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педагогического конкурса, направленного на формирование гуманно-педагогического мышления педагогов современной школы: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увеличение количества педагогов с высшей и первой квалификационной категорией при прохождении аттестации в новой форме;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совершенствование профессиональной компетентности педагогов школы;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повышение ИКТ - компетентности педагогов школы.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учителей в муниципальном этапе конкурсного отбора лучших учителей в рамках ПНПО, конкурсе «Учитель года».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мастер – классов, открытых мероприятий педагогами школы.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УВР,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руководители МО.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Внедрение педагогического опыта в практику работы школы.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плана курсовой подготовки педагогов школы.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школы, 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профессионализма педагогов.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Мотивирование педагогов на повышение  квалификации  через  дистанционную форму  обучения.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УВР.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профессионализма педагогов.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3.7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Пополнение школьной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передового педагогического опыта «Методическая копилка».</w:t>
                  </w: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Руководители МО.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течение всего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периода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Распространение передового педагогическог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 опыта.</w:t>
                  </w:r>
                </w:p>
              </w:tc>
            </w:tr>
            <w:tr w:rsidR="001925F5" w:rsidRPr="00547BDA" w:rsidTr="0096310F">
              <w:trPr>
                <w:tblCellSpacing w:w="0" w:type="dxa"/>
              </w:trPr>
              <w:tc>
                <w:tcPr>
                  <w:tcW w:w="765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3.8</w:t>
                  </w:r>
                </w:p>
              </w:tc>
              <w:tc>
                <w:tcPr>
                  <w:tcW w:w="6300" w:type="dxa"/>
                  <w:gridSpan w:val="4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школы.</w:t>
                  </w:r>
                </w:p>
              </w:tc>
              <w:tc>
                <w:tcPr>
                  <w:tcW w:w="1620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3315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Распространение передового педагогического опыта.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9355" w:type="dxa"/>
                  <w:gridSpan w:val="8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4. Изменение школьной инфраструктуры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Отработка механизма определения регионального норматива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подушевого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финансирования с учетом соблюдения требований к условиям реализации основной образовательной программы ФГОС.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 г.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Нормативные акты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Методические рекомендации для обеспечения введения НПФ в условиях ФГОС.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противопожарных и антитеррористических мероприятий в соответствии с районными программами.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преподаватель-организатор ОБЖ.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2011-2016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Улучшение условий безопасного пребывания учащихся в школе, ликвидация угрозы для жизни детей, сохранение и укрепление здоровья учащихся.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Совершенствование работы методической службы школы. Развитие образовательной инфраструктуры в соответствии с нормативно-правовыми требованиями и современными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задачами развития образования.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УВР,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 директора по ВР.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Обновление структуры методической службы.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4.4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по обеспечению доступа к сети Интернет и оснащение лицензионным программным обеспечением в рамках приоритетного национального проекта «Образование».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доступа к сети Интернет и оснащение лицензионным программным обеспечением образовательного процесса.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9355" w:type="dxa"/>
                  <w:gridSpan w:val="8"/>
                  <w:vAlign w:val="center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5. Сохранение и укрепление здоровья школьников.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Реализация программы «Программы по профилактике наркомании среди несовершеннолетних и формированию здорового образа жизни» на 2011-2012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Совершенствование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здоровьесберегающей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безопасной инфраструктуры школы.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Заместители директора по УВР,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 директора по ВР.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2011г.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Снижение заболеваемости среди обучающихся и профилактика вредных привычек и употребления ПАВ несовершеннолетними.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физкультурно-оздоровительной работы с обучающимися (соревнования, спартакиады, спортивные секции, кружки).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ВР,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руководитель МО учителей спортивно-технического цикла.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2011-2016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профилактики состояния здоровья школьников.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Работа по созданию банка данных для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организации просветительно-воспитательной работы с обучающимися и родителями, направленной на формирование ценности здоровья и здорового образа жизни (в том числе по вопросам профилактики наркомании, алкоголизма,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табакокурения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директора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 ВР.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2011 г.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Уменьшение количества обучающихся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склонных к употреблению ПАВ и спиртных напитков.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5.4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обучающихся школы горячим питанием.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школы, заместитель директора по ВР.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2011-2016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Увеличение числа детей, охваченных организованным питанием, обеспечение качественного и сбалансированного питания школьников, снижение количества заболеваний у обучающихся.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Расширение форм получения детьми с ограниченными возможностями здоровья образования (включая дистанционную).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сентября 2011 г.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обучения детей с ограниченными возможностями здоровья.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5.6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конкурсах по направлению сохранения и укрепления здоровья школьников.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ВР.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2011-2016 </w:t>
                  </w:r>
                  <w:proofErr w:type="spellStart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Вовлечение в занятия физической культурой и спортом детей и молодежи, укрепление здоровья и повышение числа детей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групп здоровья.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5.7.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муниципальной ежегодной Спартакиаде школьников 2011-2016 гг. (соревнования по 10 видам спорта).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Антинаркотический марафон под девизом «Мы выбираем жизнь!»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Единый День здоровья в школе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районной спартакиаде работников образовательных учреждений.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Администрация школы,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классные руководители,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руководитель МО учителей спортивно-технического цикла.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                 года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Вовлечение в занятия физической культурой и спортом детей и молодежи, укрепление здоровья.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5.8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экологических субботников, рейдов, акций 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школы,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ВР.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Наведение санитарного порядка на территории проживания.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9355" w:type="dxa"/>
                  <w:gridSpan w:val="8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6. Развитие   самостоятельности школы.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соблюдения принципа государственно-общественного управления в деятельности образовательного учреждения, в том числе при разработке и реализации основной образовательной </w:t>
                  </w: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программы общего образования.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Совершенствование системы ежегодной открытой отчетности учреждения.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Директор школы.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2011-2016г.г.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принципа государственно-общественного управления в школе, участие учащихся и родителей в развитии общеобразовательного учреждения.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6.2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нормативно-правовой базы финансово-хозяйственной самостоятельности общеобразовательного учреждения на основе внедрения новых финансово-экономических механизмов хозяйствования.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 г.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Финансово-хозяйственная самостоятельность общеобразовательного учреждения.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муниципального заказа школы в оказании образовательных услуг.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 г.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по исполнению муниципального заказа.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муниципальном этапе всероссийской акции «Я – Гражданин!»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ВР.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Февраль- март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Вовлечение обучающихся в социальное проектирование.</w:t>
                  </w:r>
                </w:p>
              </w:tc>
            </w:tr>
            <w:tr w:rsidR="001925F5" w:rsidRPr="00547BDA" w:rsidTr="00F8401C">
              <w:trPr>
                <w:gridAfter w:val="2"/>
                <w:tblCellSpacing w:w="0" w:type="dxa"/>
              </w:trPr>
              <w:tc>
                <w:tcPr>
                  <w:tcW w:w="419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2918" w:type="dxa"/>
                  <w:gridSpan w:val="2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Переход на новый тип образовательного учреждения.</w:t>
                  </w:r>
                </w:p>
              </w:tc>
              <w:tc>
                <w:tcPr>
                  <w:tcW w:w="1724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школы.</w:t>
                  </w:r>
                </w:p>
              </w:tc>
              <w:tc>
                <w:tcPr>
                  <w:tcW w:w="1763" w:type="dxa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2011.</w:t>
                  </w:r>
                </w:p>
              </w:tc>
              <w:tc>
                <w:tcPr>
                  <w:tcW w:w="2531" w:type="dxa"/>
                  <w:gridSpan w:val="3"/>
                  <w:hideMark/>
                </w:tcPr>
                <w:p w:rsidR="001925F5" w:rsidRPr="00547BDA" w:rsidRDefault="001925F5" w:rsidP="00547BDA">
                  <w:pPr>
                    <w:spacing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47B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школы.</w:t>
                  </w:r>
                </w:p>
              </w:tc>
            </w:tr>
          </w:tbl>
          <w:p w:rsidR="001925F5" w:rsidRPr="00547BDA" w:rsidRDefault="001925F5" w:rsidP="00547B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F5" w:rsidRPr="00547BDA" w:rsidRDefault="001925F5" w:rsidP="0054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74488" w:rsidRPr="00547BDA" w:rsidRDefault="00574488">
      <w:pPr>
        <w:rPr>
          <w:rFonts w:ascii="Times New Roman" w:hAnsi="Times New Roman"/>
          <w:sz w:val="24"/>
          <w:szCs w:val="24"/>
        </w:rPr>
      </w:pPr>
    </w:p>
    <w:sectPr w:rsidR="00574488" w:rsidRPr="00547BDA" w:rsidSect="0054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B8" w:rsidRDefault="00966DB8" w:rsidP="00234344">
      <w:pPr>
        <w:spacing w:after="0" w:line="240" w:lineRule="auto"/>
      </w:pPr>
      <w:r>
        <w:separator/>
      </w:r>
    </w:p>
  </w:endnote>
  <w:endnote w:type="continuationSeparator" w:id="0">
    <w:p w:rsidR="00966DB8" w:rsidRDefault="00966DB8" w:rsidP="0023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B8" w:rsidRDefault="00966DB8" w:rsidP="00234344">
      <w:pPr>
        <w:spacing w:after="0" w:line="240" w:lineRule="auto"/>
      </w:pPr>
      <w:r>
        <w:separator/>
      </w:r>
    </w:p>
  </w:footnote>
  <w:footnote w:type="continuationSeparator" w:id="0">
    <w:p w:rsidR="00966DB8" w:rsidRDefault="00966DB8" w:rsidP="0023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F7B"/>
    <w:multiLevelType w:val="multilevel"/>
    <w:tmpl w:val="B470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A69F8"/>
    <w:multiLevelType w:val="multilevel"/>
    <w:tmpl w:val="2B82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075ED"/>
    <w:multiLevelType w:val="multilevel"/>
    <w:tmpl w:val="9C7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90DD7"/>
    <w:multiLevelType w:val="hybridMultilevel"/>
    <w:tmpl w:val="7366A6BA"/>
    <w:lvl w:ilvl="0" w:tplc="F982A0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95"/>
    <w:rsid w:val="00013AC1"/>
    <w:rsid w:val="00013F25"/>
    <w:rsid w:val="00030168"/>
    <w:rsid w:val="00047D45"/>
    <w:rsid w:val="00063FC4"/>
    <w:rsid w:val="000B1CEE"/>
    <w:rsid w:val="00105160"/>
    <w:rsid w:val="00150AD3"/>
    <w:rsid w:val="00167CCD"/>
    <w:rsid w:val="001925F5"/>
    <w:rsid w:val="001A1804"/>
    <w:rsid w:val="001D7CB1"/>
    <w:rsid w:val="00234344"/>
    <w:rsid w:val="002378B8"/>
    <w:rsid w:val="00250B76"/>
    <w:rsid w:val="00257B12"/>
    <w:rsid w:val="00273470"/>
    <w:rsid w:val="002B0E9F"/>
    <w:rsid w:val="002E107B"/>
    <w:rsid w:val="002E4618"/>
    <w:rsid w:val="00311EC2"/>
    <w:rsid w:val="00332DEC"/>
    <w:rsid w:val="0035267A"/>
    <w:rsid w:val="00356165"/>
    <w:rsid w:val="00362E16"/>
    <w:rsid w:val="00371E6B"/>
    <w:rsid w:val="003C128D"/>
    <w:rsid w:val="003C6143"/>
    <w:rsid w:val="003E4A18"/>
    <w:rsid w:val="0042155F"/>
    <w:rsid w:val="00426A41"/>
    <w:rsid w:val="00427B47"/>
    <w:rsid w:val="00462904"/>
    <w:rsid w:val="00465592"/>
    <w:rsid w:val="004709FF"/>
    <w:rsid w:val="004D6EBB"/>
    <w:rsid w:val="004E6980"/>
    <w:rsid w:val="005421EE"/>
    <w:rsid w:val="00547BDA"/>
    <w:rsid w:val="005512E6"/>
    <w:rsid w:val="00554225"/>
    <w:rsid w:val="00554D0A"/>
    <w:rsid w:val="00574488"/>
    <w:rsid w:val="005D5F75"/>
    <w:rsid w:val="00624D35"/>
    <w:rsid w:val="0062559F"/>
    <w:rsid w:val="00647701"/>
    <w:rsid w:val="00661A4F"/>
    <w:rsid w:val="00682FD5"/>
    <w:rsid w:val="006C6495"/>
    <w:rsid w:val="006C662A"/>
    <w:rsid w:val="006D2971"/>
    <w:rsid w:val="006D69C2"/>
    <w:rsid w:val="006E7FF7"/>
    <w:rsid w:val="006F23CF"/>
    <w:rsid w:val="006F30A1"/>
    <w:rsid w:val="00700F27"/>
    <w:rsid w:val="00716D44"/>
    <w:rsid w:val="00724F64"/>
    <w:rsid w:val="00782A72"/>
    <w:rsid w:val="00794B0B"/>
    <w:rsid w:val="007B63A0"/>
    <w:rsid w:val="007E277E"/>
    <w:rsid w:val="007F22E9"/>
    <w:rsid w:val="00801751"/>
    <w:rsid w:val="00815787"/>
    <w:rsid w:val="00823FA6"/>
    <w:rsid w:val="00887942"/>
    <w:rsid w:val="008B05D7"/>
    <w:rsid w:val="008C5EC9"/>
    <w:rsid w:val="00904E27"/>
    <w:rsid w:val="00912FF0"/>
    <w:rsid w:val="0096310F"/>
    <w:rsid w:val="00965C9C"/>
    <w:rsid w:val="00966DB8"/>
    <w:rsid w:val="009844DD"/>
    <w:rsid w:val="00984F75"/>
    <w:rsid w:val="009944AF"/>
    <w:rsid w:val="00A02E62"/>
    <w:rsid w:val="00A2263E"/>
    <w:rsid w:val="00A24595"/>
    <w:rsid w:val="00A4665E"/>
    <w:rsid w:val="00A8256E"/>
    <w:rsid w:val="00AA2E81"/>
    <w:rsid w:val="00AC0DAF"/>
    <w:rsid w:val="00B041F2"/>
    <w:rsid w:val="00B279BE"/>
    <w:rsid w:val="00B92094"/>
    <w:rsid w:val="00B947EF"/>
    <w:rsid w:val="00B9517C"/>
    <w:rsid w:val="00BA5E58"/>
    <w:rsid w:val="00BE2154"/>
    <w:rsid w:val="00C80E5C"/>
    <w:rsid w:val="00D17D6D"/>
    <w:rsid w:val="00D61830"/>
    <w:rsid w:val="00DE1F9B"/>
    <w:rsid w:val="00DF2CD9"/>
    <w:rsid w:val="00E17516"/>
    <w:rsid w:val="00E54D53"/>
    <w:rsid w:val="00EA71A7"/>
    <w:rsid w:val="00EB4732"/>
    <w:rsid w:val="00EB5F9A"/>
    <w:rsid w:val="00ED7B23"/>
    <w:rsid w:val="00F41A41"/>
    <w:rsid w:val="00F556D6"/>
    <w:rsid w:val="00F66354"/>
    <w:rsid w:val="00F8401C"/>
    <w:rsid w:val="00FD4349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A24595"/>
  </w:style>
  <w:style w:type="paragraph" w:customStyle="1" w:styleId="style10">
    <w:name w:val="style10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A24595"/>
  </w:style>
  <w:style w:type="paragraph" w:customStyle="1" w:styleId="style11">
    <w:name w:val="style11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24595"/>
  </w:style>
  <w:style w:type="character" w:customStyle="1" w:styleId="fontstyle24">
    <w:name w:val="fontstyle24"/>
    <w:basedOn w:val="a0"/>
    <w:rsid w:val="00A24595"/>
  </w:style>
  <w:style w:type="character" w:customStyle="1" w:styleId="fontstyle27">
    <w:name w:val="fontstyle27"/>
    <w:basedOn w:val="a0"/>
    <w:rsid w:val="00A24595"/>
  </w:style>
  <w:style w:type="paragraph" w:customStyle="1" w:styleId="style3">
    <w:name w:val="style3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A24595"/>
  </w:style>
  <w:style w:type="paragraph" w:customStyle="1" w:styleId="style1">
    <w:name w:val="style1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A24595"/>
  </w:style>
  <w:style w:type="paragraph" w:customStyle="1" w:styleId="style2">
    <w:name w:val="style2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style33"/>
    <w:basedOn w:val="a0"/>
    <w:rsid w:val="00A24595"/>
  </w:style>
  <w:style w:type="paragraph" w:customStyle="1" w:styleId="style17">
    <w:name w:val="style17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24595"/>
  </w:style>
  <w:style w:type="paragraph" w:styleId="a3">
    <w:name w:val="List Paragraph"/>
    <w:basedOn w:val="a"/>
    <w:uiPriority w:val="34"/>
    <w:qFormat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named8">
    <w:name w:val="unnamed8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A24595"/>
  </w:style>
  <w:style w:type="paragraph" w:customStyle="1" w:styleId="style15">
    <w:name w:val="style15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style30"/>
    <w:basedOn w:val="a0"/>
    <w:rsid w:val="00A24595"/>
  </w:style>
  <w:style w:type="paragraph" w:customStyle="1" w:styleId="style19">
    <w:name w:val="style19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style32"/>
    <w:basedOn w:val="a0"/>
    <w:rsid w:val="00A24595"/>
  </w:style>
  <w:style w:type="paragraph" w:customStyle="1" w:styleId="style23">
    <w:name w:val="style23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A24595"/>
  </w:style>
  <w:style w:type="character" w:styleId="a5">
    <w:name w:val="Hyperlink"/>
    <w:uiPriority w:val="99"/>
    <w:semiHidden/>
    <w:unhideWhenUsed/>
    <w:rsid w:val="00A245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45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245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245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A245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43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3434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3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A24595"/>
  </w:style>
  <w:style w:type="paragraph" w:customStyle="1" w:styleId="style10">
    <w:name w:val="style10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A24595"/>
  </w:style>
  <w:style w:type="paragraph" w:customStyle="1" w:styleId="style11">
    <w:name w:val="style11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24595"/>
  </w:style>
  <w:style w:type="character" w:customStyle="1" w:styleId="fontstyle24">
    <w:name w:val="fontstyle24"/>
    <w:basedOn w:val="a0"/>
    <w:rsid w:val="00A24595"/>
  </w:style>
  <w:style w:type="character" w:customStyle="1" w:styleId="fontstyle27">
    <w:name w:val="fontstyle27"/>
    <w:basedOn w:val="a0"/>
    <w:rsid w:val="00A24595"/>
  </w:style>
  <w:style w:type="paragraph" w:customStyle="1" w:styleId="style3">
    <w:name w:val="style3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A24595"/>
  </w:style>
  <w:style w:type="paragraph" w:customStyle="1" w:styleId="style1">
    <w:name w:val="style1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A24595"/>
  </w:style>
  <w:style w:type="paragraph" w:customStyle="1" w:styleId="style2">
    <w:name w:val="style2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style33"/>
    <w:basedOn w:val="a0"/>
    <w:rsid w:val="00A24595"/>
  </w:style>
  <w:style w:type="paragraph" w:customStyle="1" w:styleId="style17">
    <w:name w:val="style17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24595"/>
  </w:style>
  <w:style w:type="paragraph" w:styleId="a3">
    <w:name w:val="List Paragraph"/>
    <w:basedOn w:val="a"/>
    <w:uiPriority w:val="34"/>
    <w:qFormat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named8">
    <w:name w:val="unnamed8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A24595"/>
  </w:style>
  <w:style w:type="paragraph" w:customStyle="1" w:styleId="style15">
    <w:name w:val="style15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style30"/>
    <w:basedOn w:val="a0"/>
    <w:rsid w:val="00A24595"/>
  </w:style>
  <w:style w:type="paragraph" w:customStyle="1" w:styleId="style19">
    <w:name w:val="style19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style32"/>
    <w:basedOn w:val="a0"/>
    <w:rsid w:val="00A24595"/>
  </w:style>
  <w:style w:type="paragraph" w:customStyle="1" w:styleId="style23">
    <w:name w:val="style23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A24595"/>
  </w:style>
  <w:style w:type="character" w:styleId="a5">
    <w:name w:val="Hyperlink"/>
    <w:uiPriority w:val="99"/>
    <w:semiHidden/>
    <w:unhideWhenUsed/>
    <w:rsid w:val="00A245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45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245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245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A245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43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3434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3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739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660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192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8510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2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3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388279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423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602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AE00-B9E2-486D-9893-936DA141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13416</Words>
  <Characters>76473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vrb school</Company>
  <LinksUpToDate>false</LinksUpToDate>
  <CharactersWithSpaces>89710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2</cp:revision>
  <dcterms:created xsi:type="dcterms:W3CDTF">2014-01-08T06:41:00Z</dcterms:created>
  <dcterms:modified xsi:type="dcterms:W3CDTF">2014-01-08T06:41:00Z</dcterms:modified>
</cp:coreProperties>
</file>